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88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18"/>
        <w:gridCol w:w="2111"/>
        <w:gridCol w:w="1433"/>
        <w:gridCol w:w="141"/>
        <w:gridCol w:w="284"/>
        <w:gridCol w:w="1671"/>
        <w:gridCol w:w="1448"/>
        <w:gridCol w:w="1984"/>
        <w:gridCol w:w="98"/>
      </w:tblGrid>
      <w:tr w:rsidR="00721798" w:rsidTr="00813524">
        <w:trPr>
          <w:jc w:val="center"/>
        </w:trPr>
        <w:tc>
          <w:tcPr>
            <w:tcW w:w="141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2B1506" w:rsidP="00813524">
            <w:pPr>
              <w:snapToGrid w:val="0"/>
              <w:jc w:val="center"/>
              <w:rPr>
                <w:sz w:val="16"/>
              </w:rPr>
            </w:pPr>
            <w:bookmarkStart w:id="0" w:name="_GoBack"/>
            <w:bookmarkEnd w:id="0"/>
            <w:r w:rsidRPr="00673A2B">
              <w:rPr>
                <w:noProof/>
                <w:sz w:val="16"/>
              </w:rPr>
              <w:drawing>
                <wp:inline distT="0" distB="0" distL="0" distR="0">
                  <wp:extent cx="419100" cy="4572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Pr="00846CBC" w:rsidRDefault="00721798" w:rsidP="00813524">
            <w:pPr>
              <w:snapToGrid w:val="0"/>
              <w:jc w:val="center"/>
              <w:rPr>
                <w:lang w:val="it-IT"/>
              </w:rPr>
            </w:pPr>
          </w:p>
          <w:p w:rsidR="00721798" w:rsidRDefault="00721798" w:rsidP="00813524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Gemeinde Naturns</w:t>
            </w:r>
          </w:p>
          <w:p w:rsidR="00721798" w:rsidRDefault="00721798" w:rsidP="00813524">
            <w:pPr>
              <w:jc w:val="center"/>
              <w:rPr>
                <w:rFonts w:ascii="Arial" w:hAnsi="Arial" w:cs="Arial"/>
                <w:sz w:val="16"/>
                <w:lang w:val="it-IT"/>
              </w:rPr>
            </w:pPr>
            <w:r>
              <w:rPr>
                <w:rFonts w:ascii="Arial" w:hAnsi="Arial" w:cs="Arial"/>
                <w:sz w:val="16"/>
                <w:lang w:val="it-IT"/>
              </w:rPr>
              <w:t>Comune di Naturno</w:t>
            </w:r>
          </w:p>
        </w:tc>
        <w:tc>
          <w:tcPr>
            <w:tcW w:w="143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2B1506" w:rsidP="00813524">
            <w:pPr>
              <w:snapToGrid w:val="0"/>
              <w:jc w:val="center"/>
              <w:rPr>
                <w:sz w:val="16"/>
              </w:rPr>
            </w:pPr>
            <w:r w:rsidRPr="00673A2B">
              <w:rPr>
                <w:noProof/>
                <w:sz w:val="16"/>
              </w:rPr>
              <w:drawing>
                <wp:inline distT="0" distB="0" distL="0" distR="0">
                  <wp:extent cx="400050" cy="45720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721798" w:rsidP="00813524">
            <w:pPr>
              <w:snapToGrid w:val="0"/>
              <w:jc w:val="center"/>
            </w:pPr>
          </w:p>
          <w:p w:rsidR="00721798" w:rsidRDefault="00721798" w:rsidP="008135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Gemeinde </w:t>
            </w:r>
            <w:proofErr w:type="spellStart"/>
            <w:r>
              <w:rPr>
                <w:rFonts w:ascii="Arial" w:hAnsi="Arial" w:cs="Arial"/>
                <w:sz w:val="16"/>
              </w:rPr>
              <w:t>Schnals</w:t>
            </w:r>
            <w:proofErr w:type="spellEnd"/>
          </w:p>
          <w:p w:rsidR="00721798" w:rsidRDefault="00721798" w:rsidP="008135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Comune di </w:t>
            </w:r>
            <w:proofErr w:type="spellStart"/>
            <w:r>
              <w:rPr>
                <w:rFonts w:ascii="Arial" w:hAnsi="Arial" w:cs="Arial"/>
                <w:sz w:val="16"/>
              </w:rPr>
              <w:t>Senales</w:t>
            </w:r>
            <w:proofErr w:type="spellEnd"/>
          </w:p>
        </w:tc>
        <w:tc>
          <w:tcPr>
            <w:tcW w:w="144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2B1506" w:rsidP="00813524">
            <w:pPr>
              <w:snapToGrid w:val="0"/>
              <w:jc w:val="center"/>
              <w:rPr>
                <w:sz w:val="16"/>
              </w:rPr>
            </w:pPr>
            <w:r w:rsidRPr="00673A2B">
              <w:rPr>
                <w:noProof/>
                <w:sz w:val="16"/>
              </w:rPr>
              <w:drawing>
                <wp:inline distT="0" distB="0" distL="0" distR="0">
                  <wp:extent cx="352425" cy="400050"/>
                  <wp:effectExtent l="0" t="0" r="9525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2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721798" w:rsidP="00813524">
            <w:pPr>
              <w:snapToGrid w:val="0"/>
              <w:jc w:val="center"/>
              <w:rPr>
                <w:sz w:val="16"/>
              </w:rPr>
            </w:pPr>
          </w:p>
          <w:p w:rsidR="00721798" w:rsidRDefault="00721798" w:rsidP="008135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Gemeinde Plaus</w:t>
            </w:r>
          </w:p>
          <w:p w:rsidR="00721798" w:rsidRDefault="00721798" w:rsidP="0081352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Comune di Plaus</w:t>
            </w:r>
          </w:p>
        </w:tc>
      </w:tr>
      <w:tr w:rsidR="00721798" w:rsidTr="00813524">
        <w:trPr>
          <w:jc w:val="center"/>
        </w:trPr>
        <w:tc>
          <w:tcPr>
            <w:tcW w:w="5103" w:type="dxa"/>
            <w:gridSpan w:val="4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721798" w:rsidP="00813524">
            <w:pPr>
              <w:pStyle w:val="berschrift2"/>
              <w:tabs>
                <w:tab w:val="left" w:pos="0"/>
              </w:tabs>
              <w:snapToGrid w:val="0"/>
            </w:pPr>
            <w:r>
              <w:t xml:space="preserve">Konsortium-Betrieb Naturns – </w:t>
            </w:r>
            <w:proofErr w:type="spellStart"/>
            <w:r>
              <w:t>Schnals</w:t>
            </w:r>
            <w:proofErr w:type="spellEnd"/>
            <w:r>
              <w:t xml:space="preserve"> – Plaus</w:t>
            </w:r>
          </w:p>
          <w:p w:rsidR="00721798" w:rsidRPr="00846CBC" w:rsidRDefault="00721798" w:rsidP="00813524">
            <w:pPr>
              <w:jc w:val="center"/>
              <w:rPr>
                <w:rFonts w:ascii="Batang, 'Arial Unicode MS'" w:hAnsi="Batang, 'Arial Unicode MS'" w:cs="Batang, 'Arial Unicode MS'"/>
              </w:rPr>
            </w:pPr>
            <w:r w:rsidRPr="00846CBC">
              <w:rPr>
                <w:rFonts w:ascii="Batang, 'Arial Unicode MS'" w:hAnsi="Batang, 'Arial Unicode MS'" w:cs="Batang, 'Arial Unicode MS'"/>
              </w:rPr>
              <w:t>Gustav Flora Str. 10, 39025 Naturns (BZ)</w:t>
            </w:r>
          </w:p>
          <w:p w:rsidR="00721798" w:rsidRPr="002B1506" w:rsidRDefault="00721798" w:rsidP="00813524">
            <w:pPr>
              <w:jc w:val="center"/>
              <w:rPr>
                <w:rFonts w:ascii="Batang, 'Arial Unicode MS'" w:hAnsi="Batang, 'Arial Unicode MS'" w:cs="Batang, 'Arial Unicode MS'"/>
                <w:sz w:val="16"/>
                <w:lang w:val="en-US"/>
              </w:rPr>
            </w:pPr>
            <w:r w:rsidRPr="002B1506">
              <w:rPr>
                <w:rFonts w:ascii="Batang, 'Arial Unicode MS'" w:hAnsi="Batang, 'Arial Unicode MS'" w:cs="Batang, 'Arial Unicode MS'"/>
                <w:sz w:val="16"/>
                <w:lang w:val="en-US"/>
              </w:rPr>
              <w:t>St-Nr/Cod.fisc.: 02529710218</w:t>
            </w:r>
          </w:p>
          <w:p w:rsidR="00721798" w:rsidRDefault="00721798" w:rsidP="00813524">
            <w:pPr>
              <w:jc w:val="center"/>
            </w:pPr>
            <w:r w:rsidRPr="002B1506">
              <w:rPr>
                <w:rFonts w:ascii="Batang, 'Arial Unicode MS'" w:hAnsi="Batang, 'Arial Unicode MS'" w:cs="Batang, 'Arial Unicode MS'"/>
                <w:sz w:val="16"/>
                <w:lang w:val="en-US"/>
              </w:rPr>
              <w:t xml:space="preserve">E-mail: </w:t>
            </w:r>
            <w:r w:rsidR="002B1506">
              <w:fldChar w:fldCharType="begin"/>
            </w:r>
            <w:r w:rsidR="002B1506" w:rsidRPr="002B1506">
              <w:rPr>
                <w:lang w:val="en-US"/>
              </w:rPr>
              <w:instrText xml:space="preserve"> HYPERLINK "mailto:altersheim@gemeinde.naturns.bz.it" </w:instrText>
            </w:r>
            <w:r w:rsidR="002B1506">
              <w:fldChar w:fldCharType="separate"/>
            </w:r>
            <w:r w:rsidRPr="002B1506">
              <w:rPr>
                <w:rStyle w:val="Internetlink"/>
                <w:rFonts w:eastAsia="Batang"/>
                <w:lang w:val="en-US"/>
              </w:rPr>
              <w:t>altersheim@naturns.</w:t>
            </w:r>
            <w:r w:rsidR="002B1506">
              <w:rPr>
                <w:rStyle w:val="Internetlink"/>
                <w:rFonts w:eastAsia="Batang"/>
                <w:lang w:val="it-IT"/>
              </w:rPr>
              <w:fldChar w:fldCharType="end"/>
            </w:r>
            <w:r w:rsidR="002B1506">
              <w:fldChar w:fldCharType="begin"/>
            </w:r>
            <w:r w:rsidR="002B1506" w:rsidRPr="002B1506">
              <w:rPr>
                <w:lang w:val="en-US"/>
              </w:rPr>
              <w:instrText xml:space="preserve"> HYPERLINK "mailto:altersheim@gemeinde.naturns.bz.it" </w:instrText>
            </w:r>
            <w:r w:rsidR="002B1506">
              <w:fldChar w:fldCharType="separate"/>
            </w:r>
            <w:r>
              <w:rPr>
                <w:rStyle w:val="Internetlink"/>
                <w:rFonts w:eastAsia="Batang"/>
                <w:lang w:val="it-IT"/>
              </w:rPr>
              <w:t>eu</w:t>
            </w:r>
            <w:r w:rsidR="002B1506">
              <w:rPr>
                <w:rStyle w:val="Internetlink"/>
                <w:rFonts w:eastAsia="Batang"/>
                <w:lang w:val="it-IT"/>
              </w:rPr>
              <w:fldChar w:fldCharType="end"/>
            </w:r>
          </w:p>
          <w:p w:rsidR="00721798" w:rsidRDefault="00721798" w:rsidP="00813524">
            <w:pPr>
              <w:rPr>
                <w:rFonts w:ascii="Batang, 'Arial Unicode MS'" w:hAnsi="Batang, 'Arial Unicode MS'" w:cs="Batang, 'Arial Unicode MS'"/>
                <w:sz w:val="2"/>
                <w:lang w:val="it-IT"/>
              </w:rPr>
            </w:pPr>
          </w:p>
        </w:tc>
        <w:tc>
          <w:tcPr>
            <w:tcW w:w="284" w:type="dxa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721798" w:rsidP="00813524">
            <w:pPr>
              <w:snapToGrid w:val="0"/>
              <w:jc w:val="center"/>
              <w:rPr>
                <w:rFonts w:ascii="Batang, 'Arial Unicode MS'" w:hAnsi="Batang, 'Arial Unicode MS'" w:cs="Batang, 'Arial Unicode MS'"/>
                <w:sz w:val="2"/>
                <w:lang w:val="it-IT"/>
              </w:rPr>
            </w:pPr>
          </w:p>
        </w:tc>
        <w:tc>
          <w:tcPr>
            <w:tcW w:w="5103" w:type="dxa"/>
            <w:gridSpan w:val="3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721798" w:rsidP="00813524">
            <w:pPr>
              <w:pStyle w:val="berschrift2"/>
              <w:tabs>
                <w:tab w:val="left" w:pos="0"/>
              </w:tabs>
              <w:snapToGrid w:val="0"/>
            </w:pPr>
            <w:proofErr w:type="spellStart"/>
            <w:r>
              <w:t>Consorzio-Azienda</w:t>
            </w:r>
            <w:proofErr w:type="spellEnd"/>
            <w:r>
              <w:t xml:space="preserve"> Naturno – </w:t>
            </w:r>
            <w:proofErr w:type="spellStart"/>
            <w:r>
              <w:t>Senales</w:t>
            </w:r>
            <w:proofErr w:type="spellEnd"/>
            <w:r>
              <w:t xml:space="preserve"> – Plaus</w:t>
            </w:r>
          </w:p>
          <w:p w:rsidR="00721798" w:rsidRDefault="00721798" w:rsidP="00813524">
            <w:pPr>
              <w:jc w:val="center"/>
              <w:rPr>
                <w:rFonts w:ascii="Batang, 'Arial Unicode MS'" w:eastAsia="Batang, 'Arial Unicode MS'" w:hAnsi="Batang, 'Arial Unicode MS'" w:cs="Batang, 'Arial Unicode MS'"/>
                <w:lang w:val="it-IT"/>
              </w:rPr>
            </w:pPr>
            <w:r>
              <w:rPr>
                <w:rFonts w:ascii="Batang, 'Arial Unicode MS'" w:eastAsia="Batang, 'Arial Unicode MS'" w:hAnsi="Batang, 'Arial Unicode MS'" w:cs="Batang, 'Arial Unicode MS'"/>
                <w:lang w:val="it-IT"/>
              </w:rPr>
              <w:t xml:space="preserve">Via Gustav </w:t>
            </w:r>
            <w:proofErr w:type="gramStart"/>
            <w:r>
              <w:rPr>
                <w:rFonts w:ascii="Batang, 'Arial Unicode MS'" w:eastAsia="Batang, 'Arial Unicode MS'" w:hAnsi="Batang, 'Arial Unicode MS'" w:cs="Batang, 'Arial Unicode MS'"/>
                <w:lang w:val="it-IT"/>
              </w:rPr>
              <w:t>Flora  10</w:t>
            </w:r>
            <w:proofErr w:type="gramEnd"/>
            <w:r>
              <w:rPr>
                <w:rFonts w:ascii="Batang, 'Arial Unicode MS'" w:eastAsia="Batang, 'Arial Unicode MS'" w:hAnsi="Batang, 'Arial Unicode MS'" w:cs="Batang, 'Arial Unicode MS'"/>
                <w:lang w:val="it-IT"/>
              </w:rPr>
              <w:t>, 39025 Naturno (BZ)</w:t>
            </w:r>
          </w:p>
          <w:p w:rsidR="00721798" w:rsidRDefault="00721798" w:rsidP="00813524">
            <w:pPr>
              <w:jc w:val="center"/>
            </w:pPr>
            <w:r>
              <w:rPr>
                <w:rFonts w:ascii="Wingdings" w:eastAsia="Wingdings" w:hAnsi="Wingdings" w:cs="Wingdings"/>
                <w:spacing w:val="-8"/>
                <w:sz w:val="16"/>
                <w:lang w:val="it-IT"/>
              </w:rPr>
              <w:t></w:t>
            </w:r>
            <w:r>
              <w:rPr>
                <w:rFonts w:ascii="Batang, 'Arial Unicode MS'" w:eastAsia="Batang, 'Arial Unicode MS'" w:hAnsi="Batang, 'Arial Unicode MS'" w:cs="Batang, 'Arial Unicode MS'"/>
                <w:spacing w:val="-8"/>
                <w:sz w:val="16"/>
                <w:lang w:val="it-IT"/>
              </w:rPr>
              <w:t xml:space="preserve"> </w:t>
            </w:r>
            <w:r>
              <w:rPr>
                <w:rFonts w:ascii="Batang, 'Arial Unicode MS'" w:hAnsi="Batang, 'Arial Unicode MS'" w:cs="Batang, 'Arial Unicode MS'"/>
                <w:spacing w:val="-8"/>
                <w:sz w:val="16"/>
                <w:lang w:val="it-IT"/>
              </w:rPr>
              <w:t>Tel.: 0473/671500</w:t>
            </w:r>
          </w:p>
          <w:p w:rsidR="00721798" w:rsidRDefault="00721798" w:rsidP="00813524">
            <w:pPr>
              <w:jc w:val="center"/>
              <w:rPr>
                <w:rFonts w:ascii="Batang, 'Arial Unicode MS'" w:hAnsi="Batang, 'Arial Unicode MS'" w:cs="Batang, 'Arial Unicode MS'"/>
                <w:spacing w:val="-8"/>
                <w:sz w:val="16"/>
                <w:lang w:val="it-IT"/>
              </w:rPr>
            </w:pPr>
            <w:r>
              <w:rPr>
                <w:rFonts w:ascii="Batang, 'Arial Unicode MS'" w:hAnsi="Batang, 'Arial Unicode MS'" w:cs="Batang, 'Arial Unicode MS'"/>
                <w:spacing w:val="-8"/>
                <w:sz w:val="16"/>
                <w:lang w:val="it-IT"/>
              </w:rPr>
              <w:t>Fax: 0473/671580</w:t>
            </w:r>
          </w:p>
        </w:tc>
        <w:tc>
          <w:tcPr>
            <w:tcW w:w="9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21798" w:rsidRDefault="00721798" w:rsidP="00813524">
            <w:pPr>
              <w:snapToGrid w:val="0"/>
              <w:rPr>
                <w:rFonts w:ascii="Batang, 'Arial Unicode MS'" w:eastAsia="MS Mincho" w:hAnsi="Batang, 'Arial Unicode MS'" w:cs="Batang, 'Arial Unicode MS'" w:hint="eastAsia"/>
                <w:spacing w:val="-8"/>
                <w:sz w:val="16"/>
                <w:lang w:val="it-IT"/>
              </w:rPr>
            </w:pPr>
          </w:p>
        </w:tc>
      </w:tr>
    </w:tbl>
    <w:p w:rsidR="00D060E3" w:rsidRPr="008250C5" w:rsidRDefault="00D060E3">
      <w:pPr>
        <w:rPr>
          <w:rFonts w:ascii="Century Gothic" w:hAnsi="Century Gothic"/>
          <w:sz w:val="20"/>
          <w:szCs w:val="20"/>
        </w:rPr>
      </w:pPr>
    </w:p>
    <w:p w:rsidR="00644E1E" w:rsidRDefault="00644E1E" w:rsidP="00644E1E">
      <w:pPr>
        <w:ind w:left="360"/>
        <w:rPr>
          <w:rFonts w:ascii="Century Gothic" w:hAnsi="Century Gothic"/>
          <w:color w:val="000000"/>
          <w:sz w:val="20"/>
          <w:szCs w:val="20"/>
          <w:lang w:val="it-IT"/>
        </w:rPr>
      </w:pPr>
      <w:r w:rsidRPr="00644E1E">
        <w:rPr>
          <w:rFonts w:ascii="Century Gothic" w:hAnsi="Century Gothic"/>
          <w:color w:val="000000"/>
          <w:sz w:val="20"/>
          <w:szCs w:val="20"/>
          <w:lang w:val="it-IT"/>
        </w:rPr>
        <w:t xml:space="preserve">La valutazione si basa su 8 criteri, ognuno dei quali è valutato da 0 a 5 punti.  La classifica si basa sul numero di punti in ordine decrescente. </w:t>
      </w:r>
    </w:p>
    <w:p w:rsidR="001443F4" w:rsidRDefault="001443F4" w:rsidP="00644E1E">
      <w:pPr>
        <w:ind w:left="360"/>
        <w:rPr>
          <w:rFonts w:ascii="Century Gothic" w:hAnsi="Century Gothic"/>
          <w:color w:val="000000"/>
          <w:sz w:val="20"/>
          <w:szCs w:val="20"/>
          <w:lang w:val="it-IT"/>
        </w:rPr>
      </w:pPr>
      <w:r w:rsidRPr="001443F4">
        <w:rPr>
          <w:rFonts w:ascii="Century Gothic" w:hAnsi="Century Gothic"/>
          <w:b/>
          <w:color w:val="000000"/>
          <w:sz w:val="20"/>
          <w:szCs w:val="20"/>
          <w:lang w:val="it-IT"/>
        </w:rPr>
        <w:t>ATTENZIONE</w:t>
      </w:r>
      <w:r w:rsidRPr="001443F4">
        <w:rPr>
          <w:rFonts w:ascii="Century Gothic" w:hAnsi="Century Gothic"/>
          <w:color w:val="000000"/>
          <w:sz w:val="20"/>
          <w:szCs w:val="20"/>
          <w:lang w:val="it-IT"/>
        </w:rPr>
        <w:t>: Il prerequisito per l'inserimento in classifica è un minimo di 20 punti, dal 2025 di 25 punti.</w:t>
      </w:r>
    </w:p>
    <w:p w:rsidR="001443F4" w:rsidRPr="00644E1E" w:rsidRDefault="001443F4" w:rsidP="00644E1E">
      <w:pPr>
        <w:ind w:left="360"/>
        <w:rPr>
          <w:rFonts w:ascii="Century Gothic" w:hAnsi="Century Gothic"/>
          <w:color w:val="000000"/>
          <w:sz w:val="20"/>
          <w:szCs w:val="20"/>
          <w:lang w:val="it-IT"/>
        </w:rPr>
      </w:pPr>
    </w:p>
    <w:p w:rsidR="00644E1E" w:rsidRPr="00644E1E" w:rsidRDefault="00644E1E" w:rsidP="00644E1E">
      <w:pPr>
        <w:ind w:left="360"/>
        <w:rPr>
          <w:rFonts w:ascii="Century Gothic" w:hAnsi="Century Gothic"/>
          <w:color w:val="000000"/>
          <w:sz w:val="20"/>
          <w:szCs w:val="20"/>
          <w:lang w:val="it-IT"/>
        </w:rPr>
      </w:pPr>
      <w:r w:rsidRPr="00644E1E">
        <w:rPr>
          <w:rFonts w:ascii="Century Gothic" w:hAnsi="Century Gothic"/>
          <w:color w:val="000000"/>
          <w:sz w:val="20"/>
          <w:szCs w:val="20"/>
          <w:lang w:val="it-IT"/>
        </w:rPr>
        <w:t xml:space="preserve">Il richiedente è informato che deve segnalare attivamente le modifiche! </w:t>
      </w:r>
    </w:p>
    <w:p w:rsidR="008250C5" w:rsidRDefault="00644E1E" w:rsidP="00644E1E">
      <w:pPr>
        <w:ind w:left="360"/>
        <w:rPr>
          <w:rFonts w:ascii="Century Gothic" w:hAnsi="Century Gothic"/>
          <w:color w:val="000000"/>
          <w:sz w:val="20"/>
          <w:szCs w:val="20"/>
          <w:lang w:val="it-IT"/>
        </w:rPr>
      </w:pPr>
      <w:r w:rsidRPr="00644E1E">
        <w:rPr>
          <w:rFonts w:ascii="Century Gothic" w:hAnsi="Century Gothic"/>
          <w:color w:val="000000"/>
          <w:sz w:val="20"/>
          <w:szCs w:val="20"/>
          <w:lang w:val="it-IT"/>
        </w:rPr>
        <w:t>L'ordine di precedenza sarà ridisegnato 60 giorni dopo il ricevimento della domanda. Di norma, la graduatoria viene stilata congiuntamente dalla commissione</w:t>
      </w:r>
      <w:r w:rsidR="00CC1030">
        <w:rPr>
          <w:rFonts w:ascii="Century Gothic" w:hAnsi="Century Gothic"/>
          <w:color w:val="000000"/>
          <w:sz w:val="20"/>
          <w:szCs w:val="20"/>
          <w:lang w:val="it-IT"/>
        </w:rPr>
        <w:t>. L</w:t>
      </w:r>
      <w:r w:rsidRPr="00644E1E">
        <w:rPr>
          <w:rFonts w:ascii="Century Gothic" w:hAnsi="Century Gothic"/>
          <w:color w:val="000000"/>
          <w:sz w:val="20"/>
          <w:szCs w:val="20"/>
          <w:lang w:val="it-IT"/>
        </w:rPr>
        <w:t>a direzione d</w:t>
      </w:r>
      <w:r w:rsidR="00CC1030">
        <w:rPr>
          <w:rFonts w:ascii="Century Gothic" w:hAnsi="Century Gothic"/>
          <w:color w:val="000000"/>
          <w:sz w:val="20"/>
          <w:szCs w:val="20"/>
          <w:lang w:val="it-IT"/>
        </w:rPr>
        <w:t>el servizio infermieristico e i</w:t>
      </w:r>
      <w:r w:rsidRPr="00644E1E">
        <w:rPr>
          <w:rFonts w:ascii="Century Gothic" w:hAnsi="Century Gothic"/>
          <w:color w:val="000000"/>
          <w:sz w:val="20"/>
          <w:szCs w:val="20"/>
          <w:lang w:val="it-IT"/>
        </w:rPr>
        <w:t>l direttore effettuano la valutazione in anticipo.</w:t>
      </w:r>
    </w:p>
    <w:p w:rsidR="00CC1030" w:rsidRPr="00644E1E" w:rsidRDefault="00CC1030" w:rsidP="00644E1E">
      <w:pPr>
        <w:ind w:left="360"/>
        <w:rPr>
          <w:rFonts w:ascii="Century Gothic" w:hAnsi="Century Gothic"/>
          <w:b/>
          <w:color w:val="000000"/>
          <w:sz w:val="20"/>
          <w:szCs w:val="20"/>
          <w:lang w:val="it-IT"/>
        </w:rPr>
      </w:pPr>
    </w:p>
    <w:p w:rsidR="00CC1030" w:rsidRPr="001443F4" w:rsidRDefault="00CC1030" w:rsidP="00CC1030">
      <w:pPr>
        <w:pStyle w:val="Listenabsatz"/>
        <w:numPr>
          <w:ilvl w:val="0"/>
          <w:numId w:val="3"/>
        </w:numPr>
        <w:rPr>
          <w:rFonts w:ascii="Century Gothic" w:hAnsi="Century Gothic"/>
          <w:b/>
          <w:color w:val="000000"/>
          <w:sz w:val="20"/>
          <w:szCs w:val="20"/>
          <w:u w:val="single"/>
          <w:lang w:val="it-IT"/>
        </w:rPr>
      </w:pPr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Data di </w:t>
      </w: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applicazione</w:t>
      </w:r>
      <w:proofErr w:type="spellEnd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</w:p>
    <w:p w:rsidR="008250C5" w:rsidRPr="00CC1030" w:rsidRDefault="00CC1030" w:rsidP="00CC1030">
      <w:pPr>
        <w:pStyle w:val="Listenabsatz"/>
        <w:ind w:left="1080"/>
        <w:rPr>
          <w:rFonts w:ascii="Century Gothic" w:hAnsi="Century Gothic"/>
          <w:color w:val="000000"/>
          <w:sz w:val="20"/>
          <w:szCs w:val="20"/>
          <w:u w:val="single"/>
          <w:lang w:val="it-IT"/>
        </w:rPr>
      </w:pPr>
      <w:r w:rsidRPr="00CC1030">
        <w:rPr>
          <w:rFonts w:ascii="Century Gothic" w:hAnsi="Century Gothic"/>
          <w:color w:val="000000"/>
          <w:sz w:val="20"/>
          <w:szCs w:val="20"/>
          <w:lang w:val="it-IT"/>
        </w:rPr>
        <w:t>All'inizio della candidatura ci sono 0 punti. Una nuova valutazione avviene con la ricezione di una nuova domanda.</w:t>
      </w:r>
      <w:r w:rsidRPr="00CC1030">
        <w:rPr>
          <w:rFonts w:ascii="Century Gothic" w:hAnsi="Century Gothic"/>
          <w:color w:val="000000"/>
          <w:sz w:val="20"/>
          <w:szCs w:val="20"/>
          <w:u w:val="single"/>
          <w:lang w:val="it-IT"/>
        </w:rPr>
        <w:t xml:space="preserve"> </w:t>
      </w:r>
    </w:p>
    <w:p w:rsidR="008250C5" w:rsidRPr="001443F4" w:rsidRDefault="008250C5" w:rsidP="008250C5">
      <w:pPr>
        <w:ind w:left="1080"/>
        <w:rPr>
          <w:rFonts w:ascii="Century Gothic" w:hAnsi="Century Gothic"/>
          <w:color w:val="000000"/>
          <w:sz w:val="20"/>
          <w:szCs w:val="20"/>
          <w:lang w:val="it-IT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44"/>
        <w:gridCol w:w="1164"/>
        <w:gridCol w:w="1164"/>
        <w:gridCol w:w="1173"/>
        <w:gridCol w:w="1164"/>
        <w:gridCol w:w="1164"/>
      </w:tblGrid>
      <w:tr w:rsidR="00DC522B" w:rsidRPr="008250C5" w:rsidTr="008250C5">
        <w:tc>
          <w:tcPr>
            <w:tcW w:w="1135" w:type="dxa"/>
            <w:shd w:val="clear" w:color="auto" w:fill="auto"/>
          </w:tcPr>
          <w:p w:rsidR="00DC522B" w:rsidRPr="001443F4" w:rsidRDefault="00DC522B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:rsidR="00DC522B" w:rsidRPr="008250C5" w:rsidRDefault="00CC1030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Meno</w:t>
            </w:r>
            <w:proofErr w:type="spellEnd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 di 3 </w:t>
            </w:r>
            <w:proofErr w:type="spellStart"/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:rsidR="00DC522B" w:rsidRPr="008250C5" w:rsidRDefault="00DC522B" w:rsidP="00CC1030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3 </w:t>
            </w:r>
            <w:proofErr w:type="spellStart"/>
            <w:r w:rsidR="00CC103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:rsidR="00DC522B" w:rsidRPr="008250C5" w:rsidRDefault="00DC522B" w:rsidP="00CC1030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6 </w:t>
            </w:r>
            <w:proofErr w:type="spellStart"/>
            <w:r w:rsidR="00CC103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1173" w:type="dxa"/>
            <w:shd w:val="clear" w:color="auto" w:fill="auto"/>
            <w:vAlign w:val="center"/>
          </w:tcPr>
          <w:p w:rsidR="00DC522B" w:rsidRPr="008250C5" w:rsidRDefault="00DC522B" w:rsidP="00CC1030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9 </w:t>
            </w:r>
            <w:proofErr w:type="spellStart"/>
            <w:r w:rsidR="00CC103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mesi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:rsidR="00DC522B" w:rsidRPr="008250C5" w:rsidRDefault="00DC522B" w:rsidP="00CC1030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1 </w:t>
            </w:r>
            <w:r w:rsidR="00CC103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anno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DC522B" w:rsidRPr="008250C5" w:rsidRDefault="00DC522B" w:rsidP="00CC1030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 xml:space="preserve">1,5 </w:t>
            </w:r>
            <w:r w:rsidR="00CC1030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anno</w:t>
            </w:r>
          </w:p>
        </w:tc>
      </w:tr>
      <w:tr w:rsidR="008250C5" w:rsidRPr="008250C5" w:rsidTr="008250C5">
        <w:tc>
          <w:tcPr>
            <w:tcW w:w="1135" w:type="dxa"/>
            <w:shd w:val="clear" w:color="auto" w:fill="auto"/>
          </w:tcPr>
          <w:p w:rsidR="008250C5" w:rsidRPr="008250C5" w:rsidRDefault="00CC1030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44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8250C5" w:rsidRPr="008250C5" w:rsidRDefault="008250C5" w:rsidP="008250C5">
      <w:pPr>
        <w:ind w:left="1080"/>
        <w:rPr>
          <w:rFonts w:ascii="Century Gothic" w:hAnsi="Century Gothic"/>
          <w:color w:val="000000"/>
          <w:sz w:val="20"/>
          <w:szCs w:val="20"/>
        </w:rPr>
      </w:pPr>
    </w:p>
    <w:p w:rsidR="008250C5" w:rsidRPr="001443F4" w:rsidRDefault="00CC1030" w:rsidP="008250C5">
      <w:pPr>
        <w:pStyle w:val="Listenabsatz"/>
        <w:numPr>
          <w:ilvl w:val="0"/>
          <w:numId w:val="3"/>
        </w:numPr>
        <w:rPr>
          <w:rFonts w:ascii="Century Gothic" w:hAnsi="Century Gothic"/>
          <w:b/>
          <w:color w:val="000000"/>
          <w:sz w:val="20"/>
          <w:szCs w:val="20"/>
          <w:u w:val="single"/>
        </w:rPr>
      </w:pP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Residenza</w:t>
      </w:r>
      <w:proofErr w:type="spellEnd"/>
    </w:p>
    <w:p w:rsidR="008250C5" w:rsidRPr="00CC1030" w:rsidRDefault="00CC1030" w:rsidP="00CC1030">
      <w:pPr>
        <w:ind w:left="1080"/>
        <w:rPr>
          <w:rFonts w:ascii="Century Gothic" w:hAnsi="Century Gothic"/>
          <w:color w:val="000000"/>
          <w:sz w:val="20"/>
          <w:szCs w:val="20"/>
          <w:lang w:val="it-IT"/>
        </w:rPr>
      </w:pPr>
      <w:r w:rsidRPr="00CC1030">
        <w:rPr>
          <w:rFonts w:ascii="Century Gothic" w:hAnsi="Century Gothic"/>
          <w:color w:val="000000"/>
          <w:sz w:val="20"/>
          <w:szCs w:val="20"/>
          <w:lang w:val="it-IT"/>
        </w:rPr>
        <w:t>Valutato in base al numero di anni nel comune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709"/>
        <w:gridCol w:w="708"/>
        <w:gridCol w:w="851"/>
        <w:gridCol w:w="709"/>
        <w:gridCol w:w="708"/>
        <w:gridCol w:w="708"/>
        <w:gridCol w:w="708"/>
        <w:gridCol w:w="708"/>
        <w:gridCol w:w="708"/>
        <w:gridCol w:w="708"/>
      </w:tblGrid>
      <w:tr w:rsidR="003D5AD1" w:rsidRPr="008250C5" w:rsidTr="003D5AD1">
        <w:tc>
          <w:tcPr>
            <w:tcW w:w="900" w:type="dxa"/>
            <w:shd w:val="clear" w:color="auto" w:fill="auto"/>
          </w:tcPr>
          <w:p w:rsidR="003D5AD1" w:rsidRPr="008250C5" w:rsidRDefault="003D5AD1" w:rsidP="00594F9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anni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3D5AD1" w:rsidRPr="00A1154D" w:rsidRDefault="003D5AD1" w:rsidP="003D5AD1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 xml:space="preserve">5 </w:t>
            </w:r>
            <w:r>
              <w:rPr>
                <w:rFonts w:ascii="Century Gothic" w:hAnsi="Century Gothic"/>
                <w:color w:val="000000"/>
                <w:sz w:val="14"/>
                <w:szCs w:val="20"/>
              </w:rPr>
              <w:t>a</w:t>
            </w: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 xml:space="preserve"> 10</w:t>
            </w:r>
          </w:p>
        </w:tc>
        <w:tc>
          <w:tcPr>
            <w:tcW w:w="708" w:type="dxa"/>
            <w:shd w:val="clear" w:color="auto" w:fill="auto"/>
          </w:tcPr>
          <w:p w:rsidR="003D5AD1" w:rsidRPr="00A1154D" w:rsidRDefault="003D5AD1" w:rsidP="003D5AD1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 xml:space="preserve">10 </w:t>
            </w:r>
            <w:r>
              <w:rPr>
                <w:rFonts w:ascii="Century Gothic" w:hAnsi="Century Gothic"/>
                <w:color w:val="000000"/>
                <w:sz w:val="14"/>
                <w:szCs w:val="20"/>
              </w:rPr>
              <w:t>a</w:t>
            </w: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 xml:space="preserve"> 15</w:t>
            </w:r>
          </w:p>
        </w:tc>
        <w:tc>
          <w:tcPr>
            <w:tcW w:w="851" w:type="dxa"/>
            <w:shd w:val="clear" w:color="auto" w:fill="auto"/>
          </w:tcPr>
          <w:p w:rsidR="003D5AD1" w:rsidRPr="00A1154D" w:rsidRDefault="003D5AD1" w:rsidP="003D5AD1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 xml:space="preserve">15. </w:t>
            </w:r>
            <w:r>
              <w:rPr>
                <w:rFonts w:ascii="Century Gothic" w:hAnsi="Century Gothic"/>
                <w:color w:val="000000"/>
                <w:sz w:val="14"/>
                <w:szCs w:val="20"/>
              </w:rPr>
              <w:t>a</w:t>
            </w: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 xml:space="preserve"> 20</w:t>
            </w:r>
          </w:p>
        </w:tc>
        <w:tc>
          <w:tcPr>
            <w:tcW w:w="709" w:type="dxa"/>
            <w:shd w:val="clear" w:color="auto" w:fill="auto"/>
          </w:tcPr>
          <w:p w:rsidR="003D5AD1" w:rsidRPr="00A1154D" w:rsidRDefault="003D5AD1" w:rsidP="003D5AD1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 xml:space="preserve">20 </w:t>
            </w:r>
            <w:r>
              <w:rPr>
                <w:rFonts w:ascii="Century Gothic" w:hAnsi="Century Gothic"/>
                <w:color w:val="000000"/>
                <w:sz w:val="14"/>
                <w:szCs w:val="20"/>
              </w:rPr>
              <w:t>a</w:t>
            </w: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 xml:space="preserve"> 25</w:t>
            </w:r>
          </w:p>
        </w:tc>
        <w:tc>
          <w:tcPr>
            <w:tcW w:w="708" w:type="dxa"/>
            <w:shd w:val="clear" w:color="auto" w:fill="auto"/>
          </w:tcPr>
          <w:p w:rsidR="003D5AD1" w:rsidRPr="00A1154D" w:rsidRDefault="003D5AD1" w:rsidP="00594F9E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 w:rsidRPr="00A1154D">
              <w:rPr>
                <w:rFonts w:ascii="Century Gothic" w:hAnsi="Century Gothic"/>
                <w:color w:val="000000"/>
                <w:sz w:val="14"/>
                <w:szCs w:val="20"/>
              </w:rPr>
              <w:t>25</w:t>
            </w:r>
            <w:r>
              <w:rPr>
                <w:rFonts w:ascii="Century Gothic" w:hAnsi="Century Gothic"/>
                <w:color w:val="000000"/>
                <w:sz w:val="14"/>
                <w:szCs w:val="20"/>
              </w:rPr>
              <w:t xml:space="preserve"> a 30</w:t>
            </w:r>
          </w:p>
        </w:tc>
        <w:tc>
          <w:tcPr>
            <w:tcW w:w="708" w:type="dxa"/>
          </w:tcPr>
          <w:p w:rsidR="003D5AD1" w:rsidRPr="00A1154D" w:rsidRDefault="003D5AD1" w:rsidP="00594F9E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>
              <w:rPr>
                <w:rFonts w:ascii="Century Gothic" w:hAnsi="Century Gothic"/>
                <w:color w:val="000000"/>
                <w:sz w:val="14"/>
                <w:szCs w:val="20"/>
              </w:rPr>
              <w:t>30 a 35</w:t>
            </w:r>
          </w:p>
        </w:tc>
        <w:tc>
          <w:tcPr>
            <w:tcW w:w="708" w:type="dxa"/>
          </w:tcPr>
          <w:p w:rsidR="003D5AD1" w:rsidRPr="00A1154D" w:rsidRDefault="003D5AD1" w:rsidP="00594F9E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>
              <w:rPr>
                <w:rFonts w:ascii="Century Gothic" w:hAnsi="Century Gothic"/>
                <w:color w:val="000000"/>
                <w:sz w:val="14"/>
                <w:szCs w:val="20"/>
              </w:rPr>
              <w:t>35 a 40</w:t>
            </w:r>
          </w:p>
        </w:tc>
        <w:tc>
          <w:tcPr>
            <w:tcW w:w="708" w:type="dxa"/>
          </w:tcPr>
          <w:p w:rsidR="003D5AD1" w:rsidRPr="00A1154D" w:rsidRDefault="003D5AD1" w:rsidP="00594F9E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>
              <w:rPr>
                <w:rFonts w:ascii="Century Gothic" w:hAnsi="Century Gothic"/>
                <w:color w:val="000000"/>
                <w:sz w:val="14"/>
                <w:szCs w:val="20"/>
              </w:rPr>
              <w:t>40 a 45</w:t>
            </w:r>
          </w:p>
        </w:tc>
        <w:tc>
          <w:tcPr>
            <w:tcW w:w="708" w:type="dxa"/>
          </w:tcPr>
          <w:p w:rsidR="003D5AD1" w:rsidRPr="00A1154D" w:rsidRDefault="003D5AD1" w:rsidP="00594F9E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>
              <w:rPr>
                <w:rFonts w:ascii="Century Gothic" w:hAnsi="Century Gothic"/>
                <w:color w:val="000000"/>
                <w:sz w:val="14"/>
                <w:szCs w:val="20"/>
              </w:rPr>
              <w:t>45 a 50</w:t>
            </w:r>
          </w:p>
        </w:tc>
        <w:tc>
          <w:tcPr>
            <w:tcW w:w="708" w:type="dxa"/>
          </w:tcPr>
          <w:p w:rsidR="003D5AD1" w:rsidRPr="00A1154D" w:rsidRDefault="003D5AD1" w:rsidP="00594F9E">
            <w:pPr>
              <w:rPr>
                <w:rFonts w:ascii="Century Gothic" w:hAnsi="Century Gothic"/>
                <w:color w:val="000000"/>
                <w:sz w:val="14"/>
                <w:szCs w:val="20"/>
              </w:rPr>
            </w:pPr>
            <w:r>
              <w:rPr>
                <w:rFonts w:ascii="Century Gothic" w:hAnsi="Century Gothic"/>
                <w:color w:val="000000"/>
                <w:sz w:val="14"/>
                <w:szCs w:val="20"/>
              </w:rPr>
              <w:t>Da 50</w:t>
            </w:r>
          </w:p>
        </w:tc>
      </w:tr>
      <w:tr w:rsidR="003D5AD1" w:rsidRPr="008250C5" w:rsidTr="003D5AD1">
        <w:tc>
          <w:tcPr>
            <w:tcW w:w="900" w:type="dxa"/>
            <w:shd w:val="clear" w:color="auto" w:fill="auto"/>
          </w:tcPr>
          <w:p w:rsidR="003D5AD1" w:rsidRPr="008250C5" w:rsidRDefault="003D5AD1" w:rsidP="00594F9E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:rsidR="003D5AD1" w:rsidRPr="008250C5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5AD1" w:rsidRPr="008250C5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3D5AD1" w:rsidRPr="008250C5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D5AD1" w:rsidRPr="008250C5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3D5AD1" w:rsidRPr="008250C5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3D5AD1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3D5AD1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7</w:t>
            </w:r>
          </w:p>
        </w:tc>
        <w:tc>
          <w:tcPr>
            <w:tcW w:w="708" w:type="dxa"/>
          </w:tcPr>
          <w:p w:rsidR="003D5AD1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3D5AD1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9</w:t>
            </w:r>
          </w:p>
        </w:tc>
        <w:tc>
          <w:tcPr>
            <w:tcW w:w="708" w:type="dxa"/>
          </w:tcPr>
          <w:p w:rsidR="003D5AD1" w:rsidRDefault="003D5AD1" w:rsidP="00594F9E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10</w:t>
            </w:r>
          </w:p>
        </w:tc>
      </w:tr>
    </w:tbl>
    <w:p w:rsidR="008250C5" w:rsidRPr="008250C5" w:rsidRDefault="008250C5" w:rsidP="008250C5">
      <w:pPr>
        <w:ind w:left="1080"/>
        <w:rPr>
          <w:rFonts w:ascii="Century Gothic" w:hAnsi="Century Gothic"/>
          <w:color w:val="000000"/>
          <w:sz w:val="20"/>
          <w:szCs w:val="20"/>
        </w:rPr>
      </w:pPr>
    </w:p>
    <w:p w:rsidR="008250C5" w:rsidRPr="001443F4" w:rsidRDefault="00CC1030" w:rsidP="008250C5">
      <w:pPr>
        <w:pStyle w:val="Listenabsatz"/>
        <w:numPr>
          <w:ilvl w:val="0"/>
          <w:numId w:val="3"/>
        </w:numPr>
        <w:rPr>
          <w:rFonts w:ascii="Century Gothic" w:hAnsi="Century Gothic"/>
          <w:b/>
          <w:color w:val="000000"/>
          <w:sz w:val="20"/>
          <w:szCs w:val="20"/>
          <w:u w:val="single"/>
        </w:rPr>
      </w:pP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Situazione</w:t>
      </w:r>
      <w:proofErr w:type="spellEnd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abitativa</w:t>
      </w:r>
      <w:proofErr w:type="spellEnd"/>
    </w:p>
    <w:p w:rsidR="00CC1030" w:rsidRPr="00CC1030" w:rsidRDefault="001443F4" w:rsidP="00CC1030">
      <w:pPr>
        <w:pStyle w:val="Listenabsatz"/>
        <w:ind w:left="1080"/>
        <w:rPr>
          <w:rFonts w:ascii="Century Gothic" w:hAnsi="Century Gothic"/>
          <w:color w:val="000000"/>
          <w:sz w:val="20"/>
          <w:szCs w:val="20"/>
          <w:lang w:val="it-IT"/>
        </w:rPr>
      </w:pPr>
      <w:r>
        <w:rPr>
          <w:rFonts w:ascii="Century Gothic" w:hAnsi="Century Gothic"/>
          <w:color w:val="000000"/>
          <w:sz w:val="20"/>
          <w:szCs w:val="20"/>
          <w:lang w:val="it-IT"/>
        </w:rPr>
        <w:t>Valutato individualmente dalla persona di riferimento (membro della commissione)</w:t>
      </w:r>
      <w:r w:rsidR="00CC1030" w:rsidRPr="00CC1030">
        <w:rPr>
          <w:rFonts w:ascii="Century Gothic" w:hAnsi="Century Gothic"/>
          <w:color w:val="000000"/>
          <w:sz w:val="20"/>
          <w:szCs w:val="20"/>
          <w:lang w:val="it-IT"/>
        </w:rPr>
        <w:t xml:space="preserve"> (accessibile ai disabili, spazio, igiene, ecc.).  </w:t>
      </w:r>
    </w:p>
    <w:p w:rsidR="00CC1030" w:rsidRPr="00CC1030" w:rsidRDefault="00CC1030" w:rsidP="00CC1030">
      <w:pPr>
        <w:pStyle w:val="Listenabsatz"/>
        <w:ind w:left="1080"/>
        <w:rPr>
          <w:rFonts w:ascii="Century Gothic" w:hAnsi="Century Gothic"/>
          <w:b/>
          <w:color w:val="000000"/>
          <w:sz w:val="20"/>
          <w:szCs w:val="20"/>
          <w:lang w:val="it-IT"/>
        </w:rPr>
      </w:pPr>
      <w:r w:rsidRPr="00CC1030">
        <w:rPr>
          <w:rFonts w:ascii="Century Gothic" w:hAnsi="Century Gothic"/>
          <w:b/>
          <w:color w:val="000000"/>
          <w:sz w:val="20"/>
          <w:szCs w:val="20"/>
          <w:lang w:val="it-IT"/>
        </w:rPr>
        <w:t xml:space="preserve">molto buono = 1P, buono = 2P, soddisfacente = 3P, sufficiente = 4P, </w:t>
      </w:r>
    </w:p>
    <w:p w:rsidR="008250C5" w:rsidRPr="00CC1030" w:rsidRDefault="00CC1030" w:rsidP="00CC1030">
      <w:pPr>
        <w:pStyle w:val="Listenabsatz"/>
        <w:ind w:left="1080"/>
        <w:rPr>
          <w:rFonts w:ascii="Century Gothic" w:hAnsi="Century Gothic"/>
          <w:b/>
          <w:color w:val="000000"/>
          <w:sz w:val="20"/>
          <w:szCs w:val="20"/>
        </w:rPr>
      </w:pPr>
      <w:proofErr w:type="spellStart"/>
      <w:r w:rsidRPr="00CC1030">
        <w:rPr>
          <w:rFonts w:ascii="Century Gothic" w:hAnsi="Century Gothic"/>
          <w:b/>
          <w:color w:val="000000"/>
          <w:sz w:val="20"/>
          <w:szCs w:val="20"/>
        </w:rPr>
        <w:t>insufficiente</w:t>
      </w:r>
      <w:proofErr w:type="spellEnd"/>
      <w:r w:rsidRPr="00CC1030">
        <w:rPr>
          <w:rFonts w:ascii="Century Gothic" w:hAnsi="Century Gothic"/>
          <w:b/>
          <w:color w:val="000000"/>
          <w:sz w:val="20"/>
          <w:szCs w:val="20"/>
        </w:rPr>
        <w:t xml:space="preserve"> = 5P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701"/>
        <w:gridCol w:w="862"/>
        <w:gridCol w:w="1595"/>
        <w:gridCol w:w="1200"/>
        <w:gridCol w:w="1362"/>
      </w:tblGrid>
      <w:tr w:rsidR="008250C5" w:rsidRPr="008250C5" w:rsidTr="00CC1030">
        <w:tc>
          <w:tcPr>
            <w:tcW w:w="900" w:type="dxa"/>
            <w:shd w:val="clear" w:color="auto" w:fill="auto"/>
          </w:tcPr>
          <w:p w:rsidR="008250C5" w:rsidRPr="008250C5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8250C5" w:rsidRPr="008250C5" w:rsidRDefault="00CC1030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Molto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8250C5" w:rsidRPr="008250C5" w:rsidRDefault="00CC1030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1595" w:type="dxa"/>
            <w:shd w:val="clear" w:color="auto" w:fill="auto"/>
          </w:tcPr>
          <w:p w:rsidR="008250C5" w:rsidRPr="008250C5" w:rsidRDefault="00CC1030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soddisfacente</w:t>
            </w:r>
            <w:proofErr w:type="spellEnd"/>
          </w:p>
        </w:tc>
        <w:tc>
          <w:tcPr>
            <w:tcW w:w="1200" w:type="dxa"/>
            <w:shd w:val="clear" w:color="auto" w:fill="auto"/>
          </w:tcPr>
          <w:p w:rsidR="008250C5" w:rsidRPr="008250C5" w:rsidRDefault="00CC1030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sufficiente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8250C5" w:rsidRPr="008250C5" w:rsidRDefault="00CC1030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insufficiente</w:t>
            </w:r>
            <w:proofErr w:type="spellEnd"/>
          </w:p>
        </w:tc>
      </w:tr>
      <w:tr w:rsidR="008250C5" w:rsidRPr="008250C5" w:rsidTr="00CC1030">
        <w:tc>
          <w:tcPr>
            <w:tcW w:w="900" w:type="dxa"/>
            <w:shd w:val="clear" w:color="auto" w:fill="auto"/>
          </w:tcPr>
          <w:p w:rsidR="008250C5" w:rsidRPr="008250C5" w:rsidRDefault="00CC1030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8250C5" w:rsidRPr="008250C5" w:rsidRDefault="008250C5" w:rsidP="008250C5">
      <w:pPr>
        <w:pStyle w:val="Listenabsatz"/>
        <w:ind w:left="1080"/>
        <w:rPr>
          <w:rFonts w:ascii="Century Gothic" w:hAnsi="Century Gothic"/>
          <w:b/>
          <w:color w:val="000000"/>
          <w:sz w:val="20"/>
          <w:szCs w:val="20"/>
        </w:rPr>
      </w:pPr>
    </w:p>
    <w:p w:rsidR="008250C5" w:rsidRPr="008250C5" w:rsidRDefault="008250C5" w:rsidP="008250C5">
      <w:pPr>
        <w:pStyle w:val="Listenabsatz"/>
        <w:ind w:left="1080"/>
        <w:rPr>
          <w:rFonts w:ascii="Century Gothic" w:hAnsi="Century Gothic"/>
          <w:b/>
          <w:color w:val="000000"/>
          <w:sz w:val="20"/>
          <w:szCs w:val="20"/>
        </w:rPr>
      </w:pPr>
    </w:p>
    <w:p w:rsidR="008250C5" w:rsidRPr="001443F4" w:rsidRDefault="00CC1030" w:rsidP="008250C5">
      <w:pPr>
        <w:pStyle w:val="Listenabsatz"/>
        <w:numPr>
          <w:ilvl w:val="0"/>
          <w:numId w:val="3"/>
        </w:numPr>
        <w:rPr>
          <w:rFonts w:ascii="Century Gothic" w:hAnsi="Century Gothic"/>
          <w:b/>
          <w:color w:val="000000"/>
          <w:sz w:val="20"/>
          <w:szCs w:val="20"/>
        </w:rPr>
      </w:pPr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Ambiente/</w:t>
      </w: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infrastrutture</w:t>
      </w:r>
      <w:proofErr w:type="spellEnd"/>
    </w:p>
    <w:p w:rsidR="00CC1030" w:rsidRDefault="00CC1030" w:rsidP="008250C5">
      <w:pPr>
        <w:pStyle w:val="Listenabsatz"/>
        <w:ind w:left="1080"/>
        <w:rPr>
          <w:rFonts w:ascii="Century Gothic" w:hAnsi="Century Gothic"/>
          <w:color w:val="000000"/>
          <w:sz w:val="20"/>
          <w:szCs w:val="20"/>
          <w:lang w:val="it-IT"/>
        </w:rPr>
      </w:pPr>
      <w:r w:rsidRPr="00CC1030">
        <w:rPr>
          <w:rFonts w:ascii="Century Gothic" w:hAnsi="Century Gothic"/>
          <w:color w:val="000000"/>
          <w:sz w:val="20"/>
          <w:szCs w:val="20"/>
          <w:lang w:val="it-IT"/>
        </w:rPr>
        <w:t>Saranno val</w:t>
      </w:r>
      <w:r w:rsidR="001443F4">
        <w:rPr>
          <w:rFonts w:ascii="Century Gothic" w:hAnsi="Century Gothic"/>
          <w:color w:val="000000"/>
          <w:sz w:val="20"/>
          <w:szCs w:val="20"/>
          <w:lang w:val="it-IT"/>
        </w:rPr>
        <w:t xml:space="preserve">utati anche individualmente dalla per sona di </w:t>
      </w:r>
      <w:proofErr w:type="gramStart"/>
      <w:r w:rsidR="001443F4">
        <w:rPr>
          <w:rFonts w:ascii="Century Gothic" w:hAnsi="Century Gothic"/>
          <w:color w:val="000000"/>
          <w:sz w:val="20"/>
          <w:szCs w:val="20"/>
          <w:lang w:val="it-IT"/>
        </w:rPr>
        <w:t>riferimento</w:t>
      </w:r>
      <w:r w:rsidRPr="00CC1030">
        <w:rPr>
          <w:rFonts w:ascii="Century Gothic" w:hAnsi="Century Gothic"/>
          <w:color w:val="000000"/>
          <w:sz w:val="20"/>
          <w:szCs w:val="20"/>
          <w:lang w:val="it-IT"/>
        </w:rPr>
        <w:t>(</w:t>
      </w:r>
      <w:proofErr w:type="gramEnd"/>
      <w:r w:rsidRPr="00CC1030">
        <w:rPr>
          <w:rFonts w:ascii="Century Gothic" w:hAnsi="Century Gothic"/>
          <w:color w:val="000000"/>
          <w:sz w:val="20"/>
          <w:szCs w:val="20"/>
          <w:lang w:val="it-IT"/>
        </w:rPr>
        <w:t xml:space="preserve">possibilità di shopping, accessibilità con i mezzi pubblici). trasporto, medico, farmacia, ecc.) </w:t>
      </w:r>
    </w:p>
    <w:p w:rsidR="00CC1030" w:rsidRPr="00CC1030" w:rsidRDefault="00CC1030" w:rsidP="00DD140A">
      <w:pPr>
        <w:pStyle w:val="Listenabsatz"/>
        <w:ind w:left="1080"/>
        <w:rPr>
          <w:rFonts w:ascii="Century Gothic" w:hAnsi="Century Gothic"/>
          <w:b/>
          <w:color w:val="000000"/>
          <w:sz w:val="20"/>
          <w:szCs w:val="20"/>
          <w:lang w:val="it-IT"/>
        </w:rPr>
      </w:pPr>
      <w:r w:rsidRPr="00CC1030">
        <w:rPr>
          <w:rFonts w:ascii="Century Gothic" w:hAnsi="Century Gothic"/>
          <w:b/>
          <w:color w:val="000000"/>
          <w:sz w:val="20"/>
          <w:szCs w:val="20"/>
          <w:lang w:val="it-IT"/>
        </w:rPr>
        <w:t xml:space="preserve">molto buono = 1P, buono = 2P, soddisfacente = 3P, sufficiente = 4P, </w:t>
      </w:r>
    </w:p>
    <w:p w:rsidR="00CC1030" w:rsidRPr="00CC1030" w:rsidRDefault="00CC1030" w:rsidP="00CC1030">
      <w:pPr>
        <w:pStyle w:val="Listenabsatz"/>
        <w:ind w:left="1080"/>
        <w:rPr>
          <w:rFonts w:ascii="Century Gothic" w:hAnsi="Century Gothic"/>
          <w:b/>
          <w:color w:val="000000"/>
          <w:sz w:val="20"/>
          <w:szCs w:val="20"/>
        </w:rPr>
      </w:pPr>
      <w:proofErr w:type="spellStart"/>
      <w:r w:rsidRPr="00CC1030">
        <w:rPr>
          <w:rFonts w:ascii="Century Gothic" w:hAnsi="Century Gothic"/>
          <w:b/>
          <w:color w:val="000000"/>
          <w:sz w:val="20"/>
          <w:szCs w:val="20"/>
        </w:rPr>
        <w:t>insufficiente</w:t>
      </w:r>
      <w:proofErr w:type="spellEnd"/>
      <w:r w:rsidRPr="00CC1030">
        <w:rPr>
          <w:rFonts w:ascii="Century Gothic" w:hAnsi="Century Gothic"/>
          <w:b/>
          <w:color w:val="000000"/>
          <w:sz w:val="20"/>
          <w:szCs w:val="20"/>
        </w:rPr>
        <w:t xml:space="preserve"> = 5P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"/>
        <w:gridCol w:w="1701"/>
        <w:gridCol w:w="862"/>
        <w:gridCol w:w="1455"/>
        <w:gridCol w:w="140"/>
        <w:gridCol w:w="1148"/>
        <w:gridCol w:w="52"/>
        <w:gridCol w:w="1362"/>
        <w:gridCol w:w="78"/>
      </w:tblGrid>
      <w:tr w:rsidR="00CC1030" w:rsidRPr="008250C5" w:rsidTr="00CC1030">
        <w:trPr>
          <w:gridAfter w:val="1"/>
          <w:wAfter w:w="78" w:type="dxa"/>
        </w:trPr>
        <w:tc>
          <w:tcPr>
            <w:tcW w:w="900" w:type="dxa"/>
            <w:shd w:val="clear" w:color="auto" w:fill="auto"/>
          </w:tcPr>
          <w:p w:rsidR="00CC1030" w:rsidRPr="008250C5" w:rsidRDefault="00CC1030" w:rsidP="00DD140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CC1030" w:rsidRPr="008250C5" w:rsidRDefault="00CC1030" w:rsidP="00DD140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Molto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862" w:type="dxa"/>
            <w:shd w:val="clear" w:color="auto" w:fill="auto"/>
          </w:tcPr>
          <w:p w:rsidR="00CC1030" w:rsidRPr="008250C5" w:rsidRDefault="00CC1030" w:rsidP="00DD140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buono</w:t>
            </w:r>
            <w:proofErr w:type="spellEnd"/>
          </w:p>
        </w:tc>
        <w:tc>
          <w:tcPr>
            <w:tcW w:w="1595" w:type="dxa"/>
            <w:gridSpan w:val="2"/>
            <w:shd w:val="clear" w:color="auto" w:fill="auto"/>
          </w:tcPr>
          <w:p w:rsidR="00CC1030" w:rsidRPr="008250C5" w:rsidRDefault="00CC1030" w:rsidP="00DD140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soddisfacente</w:t>
            </w:r>
            <w:proofErr w:type="spellEnd"/>
          </w:p>
        </w:tc>
        <w:tc>
          <w:tcPr>
            <w:tcW w:w="1200" w:type="dxa"/>
            <w:gridSpan w:val="2"/>
            <w:shd w:val="clear" w:color="auto" w:fill="auto"/>
          </w:tcPr>
          <w:p w:rsidR="00CC1030" w:rsidRPr="008250C5" w:rsidRDefault="00CC1030" w:rsidP="00DD140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sufficiente</w:t>
            </w:r>
            <w:proofErr w:type="spellEnd"/>
          </w:p>
        </w:tc>
        <w:tc>
          <w:tcPr>
            <w:tcW w:w="1362" w:type="dxa"/>
            <w:shd w:val="clear" w:color="auto" w:fill="auto"/>
          </w:tcPr>
          <w:p w:rsidR="00CC1030" w:rsidRPr="008250C5" w:rsidRDefault="00CC1030" w:rsidP="00DD140A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insufficiente</w:t>
            </w:r>
            <w:proofErr w:type="spellEnd"/>
          </w:p>
        </w:tc>
      </w:tr>
      <w:tr w:rsidR="008250C5" w:rsidRPr="008250C5" w:rsidTr="00CC1030">
        <w:tc>
          <w:tcPr>
            <w:tcW w:w="900" w:type="dxa"/>
            <w:shd w:val="clear" w:color="auto" w:fill="auto"/>
          </w:tcPr>
          <w:p w:rsidR="008250C5" w:rsidRPr="008250C5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color w:val="000000"/>
                <w:sz w:val="20"/>
                <w:szCs w:val="20"/>
              </w:rPr>
              <w:t>Punkte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62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2" w:type="dxa"/>
            <w:gridSpan w:val="3"/>
            <w:shd w:val="clear" w:color="auto" w:fill="auto"/>
            <w:vAlign w:val="center"/>
          </w:tcPr>
          <w:p w:rsidR="008250C5" w:rsidRPr="008250C5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8250C5" w:rsidRPr="008250C5" w:rsidRDefault="008250C5" w:rsidP="008250C5">
      <w:pPr>
        <w:pStyle w:val="Listenabsatz"/>
        <w:ind w:left="1080"/>
        <w:rPr>
          <w:rFonts w:ascii="Century Gothic" w:hAnsi="Century Gothic"/>
          <w:b/>
          <w:color w:val="000000"/>
          <w:sz w:val="20"/>
          <w:szCs w:val="20"/>
        </w:rPr>
      </w:pPr>
    </w:p>
    <w:p w:rsidR="008250C5" w:rsidRPr="001443F4" w:rsidRDefault="00CC1030" w:rsidP="008250C5">
      <w:pPr>
        <w:pStyle w:val="Listenabsatz"/>
        <w:numPr>
          <w:ilvl w:val="0"/>
          <w:numId w:val="3"/>
        </w:numPr>
        <w:rPr>
          <w:rFonts w:ascii="Century Gothic" w:hAnsi="Century Gothic"/>
          <w:b/>
          <w:color w:val="000000"/>
          <w:sz w:val="20"/>
          <w:szCs w:val="20"/>
          <w:u w:val="single"/>
        </w:rPr>
      </w:pP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anzianità</w:t>
      </w:r>
      <w:proofErr w:type="spellEnd"/>
    </w:p>
    <w:p w:rsidR="008250C5" w:rsidRPr="008250C5" w:rsidRDefault="008250C5" w:rsidP="008250C5">
      <w:pPr>
        <w:pStyle w:val="Listenabsatz"/>
        <w:ind w:left="1080"/>
        <w:rPr>
          <w:rFonts w:ascii="Century Gothic" w:hAnsi="Century Gothic"/>
          <w:b/>
          <w:color w:val="000000"/>
          <w:sz w:val="20"/>
          <w:szCs w:val="20"/>
        </w:rPr>
      </w:pP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164"/>
        <w:gridCol w:w="1164"/>
        <w:gridCol w:w="1455"/>
        <w:gridCol w:w="1288"/>
        <w:gridCol w:w="1492"/>
      </w:tblGrid>
      <w:tr w:rsidR="00B42E2B" w:rsidRPr="008250C5" w:rsidTr="00B42E2B">
        <w:tc>
          <w:tcPr>
            <w:tcW w:w="1135" w:type="dxa"/>
            <w:shd w:val="clear" w:color="auto" w:fill="auto"/>
          </w:tcPr>
          <w:p w:rsidR="00B42E2B" w:rsidRPr="008250C5" w:rsidRDefault="00B42E2B" w:rsidP="002176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1164" w:type="dxa"/>
            <w:shd w:val="clear" w:color="auto" w:fill="auto"/>
          </w:tcPr>
          <w:p w:rsidR="00B42E2B" w:rsidRPr="008250C5" w:rsidRDefault="00B42E2B" w:rsidP="002176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61-65</w:t>
            </w:r>
          </w:p>
        </w:tc>
        <w:tc>
          <w:tcPr>
            <w:tcW w:w="1164" w:type="dxa"/>
            <w:shd w:val="clear" w:color="auto" w:fill="auto"/>
          </w:tcPr>
          <w:p w:rsidR="00B42E2B" w:rsidRPr="008250C5" w:rsidRDefault="00B42E2B" w:rsidP="00B42E2B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66-70</w:t>
            </w:r>
          </w:p>
        </w:tc>
        <w:tc>
          <w:tcPr>
            <w:tcW w:w="1455" w:type="dxa"/>
            <w:shd w:val="clear" w:color="auto" w:fill="auto"/>
          </w:tcPr>
          <w:p w:rsidR="00B42E2B" w:rsidRPr="008250C5" w:rsidRDefault="00B42E2B" w:rsidP="002176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71-75</w:t>
            </w:r>
          </w:p>
        </w:tc>
        <w:tc>
          <w:tcPr>
            <w:tcW w:w="1288" w:type="dxa"/>
            <w:shd w:val="clear" w:color="auto" w:fill="auto"/>
          </w:tcPr>
          <w:p w:rsidR="00B42E2B" w:rsidRPr="008250C5" w:rsidRDefault="00B42E2B" w:rsidP="002176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76-80</w:t>
            </w:r>
          </w:p>
        </w:tc>
        <w:tc>
          <w:tcPr>
            <w:tcW w:w="1492" w:type="dxa"/>
            <w:shd w:val="clear" w:color="auto" w:fill="auto"/>
          </w:tcPr>
          <w:p w:rsidR="00B42E2B" w:rsidRPr="008250C5" w:rsidRDefault="00CC1030" w:rsidP="002176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oltre</w:t>
            </w:r>
            <w:proofErr w:type="spellEnd"/>
            <w:r w:rsidR="00B42E2B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80</w:t>
            </w:r>
          </w:p>
        </w:tc>
      </w:tr>
      <w:tr w:rsidR="00B42E2B" w:rsidRPr="008250C5" w:rsidTr="00B42E2B">
        <w:tc>
          <w:tcPr>
            <w:tcW w:w="1135" w:type="dxa"/>
            <w:shd w:val="clear" w:color="auto" w:fill="auto"/>
          </w:tcPr>
          <w:p w:rsidR="00B42E2B" w:rsidRPr="008250C5" w:rsidRDefault="00CC1030" w:rsidP="002176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164" w:type="dxa"/>
            <w:shd w:val="clear" w:color="auto" w:fill="auto"/>
            <w:vAlign w:val="center"/>
          </w:tcPr>
          <w:p w:rsidR="00B42E2B" w:rsidRPr="008250C5" w:rsidRDefault="00B42E2B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B42E2B" w:rsidRPr="008250C5" w:rsidRDefault="00B42E2B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B42E2B" w:rsidRPr="008250C5" w:rsidRDefault="00B42E2B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B42E2B" w:rsidRPr="008250C5" w:rsidRDefault="00B42E2B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492" w:type="dxa"/>
            <w:shd w:val="clear" w:color="auto" w:fill="auto"/>
            <w:vAlign w:val="center"/>
          </w:tcPr>
          <w:p w:rsidR="00B42E2B" w:rsidRPr="008250C5" w:rsidRDefault="00B42E2B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8250C5" w:rsidRPr="001443F4" w:rsidRDefault="00CC1030" w:rsidP="008250C5">
      <w:pPr>
        <w:pStyle w:val="Listenabsatz"/>
        <w:numPr>
          <w:ilvl w:val="0"/>
          <w:numId w:val="3"/>
        </w:numPr>
        <w:jc w:val="both"/>
        <w:rPr>
          <w:rFonts w:ascii="Century Gothic" w:hAnsi="Century Gothic"/>
          <w:b/>
          <w:color w:val="000000"/>
          <w:sz w:val="20"/>
          <w:szCs w:val="20"/>
        </w:rPr>
      </w:pP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Autovalutazione</w:t>
      </w:r>
      <w:proofErr w:type="spellEnd"/>
    </w:p>
    <w:p w:rsidR="00CC1030" w:rsidRDefault="00CC1030" w:rsidP="008250C5">
      <w:pPr>
        <w:pStyle w:val="Listenabsatz"/>
        <w:ind w:left="1080"/>
        <w:jc w:val="both"/>
        <w:rPr>
          <w:rFonts w:ascii="Century Gothic" w:hAnsi="Century Gothic"/>
          <w:color w:val="000000"/>
          <w:sz w:val="20"/>
          <w:szCs w:val="20"/>
          <w:lang w:val="it-IT"/>
        </w:rPr>
      </w:pPr>
      <w:r w:rsidRPr="00CC1030">
        <w:rPr>
          <w:rFonts w:ascii="Century Gothic" w:hAnsi="Century Gothic"/>
          <w:color w:val="000000"/>
          <w:sz w:val="20"/>
          <w:szCs w:val="20"/>
          <w:lang w:val="it-IT"/>
        </w:rPr>
        <w:t>Attraverso 5 brevi domande, al candidato viene chiesto di fare un'autovalutazione della sua situazione di vita personale.</w:t>
      </w:r>
    </w:p>
    <w:p w:rsidR="008250C5" w:rsidRPr="00CC1030" w:rsidRDefault="00CC1030" w:rsidP="008250C5">
      <w:pPr>
        <w:pStyle w:val="Listenabsatz"/>
        <w:ind w:left="1080"/>
        <w:jc w:val="both"/>
        <w:rPr>
          <w:rFonts w:ascii="Century Gothic" w:hAnsi="Century Gothic"/>
          <w:color w:val="000000"/>
          <w:sz w:val="20"/>
          <w:szCs w:val="20"/>
          <w:lang w:val="it-IT"/>
        </w:rPr>
      </w:pPr>
      <w:r>
        <w:rPr>
          <w:rFonts w:ascii="Century Gothic" w:hAnsi="Century Gothic"/>
          <w:color w:val="000000"/>
          <w:sz w:val="20"/>
          <w:szCs w:val="20"/>
          <w:lang w:val="it-IT"/>
        </w:rPr>
        <w:t>Valutazione secondo questionario</w:t>
      </w:r>
      <w:r w:rsidR="008250C5" w:rsidRPr="00CC1030">
        <w:rPr>
          <w:rFonts w:ascii="Century Gothic" w:hAnsi="Century Gothic"/>
          <w:color w:val="000000"/>
          <w:sz w:val="20"/>
          <w:szCs w:val="20"/>
          <w:lang w:val="it-IT"/>
        </w:rPr>
        <w:t xml:space="preserve">  </w:t>
      </w:r>
      <w:r w:rsidR="008250C5" w:rsidRPr="00CC1030">
        <w:rPr>
          <w:rFonts w:ascii="Century Gothic" w:hAnsi="Century Gothic"/>
          <w:b/>
          <w:color w:val="000000"/>
          <w:sz w:val="20"/>
          <w:szCs w:val="20"/>
          <w:lang w:val="it-IT"/>
        </w:rPr>
        <w:t xml:space="preserve"> 0 </w:t>
      </w:r>
      <w:r>
        <w:rPr>
          <w:rFonts w:ascii="Century Gothic" w:hAnsi="Century Gothic"/>
          <w:b/>
          <w:color w:val="000000"/>
          <w:sz w:val="20"/>
          <w:szCs w:val="20"/>
          <w:lang w:val="it-IT"/>
        </w:rPr>
        <w:t>a</w:t>
      </w:r>
      <w:r w:rsidR="008250C5" w:rsidRPr="00CC1030">
        <w:rPr>
          <w:rFonts w:ascii="Century Gothic" w:hAnsi="Century Gothic"/>
          <w:b/>
          <w:color w:val="000000"/>
          <w:sz w:val="20"/>
          <w:szCs w:val="20"/>
          <w:lang w:val="it-IT"/>
        </w:rPr>
        <w:t xml:space="preserve"> 5 </w:t>
      </w:r>
      <w:r>
        <w:rPr>
          <w:rFonts w:ascii="Century Gothic" w:hAnsi="Century Gothic"/>
          <w:b/>
          <w:color w:val="000000"/>
          <w:sz w:val="20"/>
          <w:szCs w:val="20"/>
          <w:lang w:val="it-IT"/>
        </w:rPr>
        <w:t>punti</w:t>
      </w:r>
      <w:r w:rsidR="008250C5" w:rsidRPr="00CC1030">
        <w:rPr>
          <w:rFonts w:ascii="Century Gothic" w:hAnsi="Century Gothic"/>
          <w:b/>
          <w:color w:val="000000"/>
          <w:sz w:val="20"/>
          <w:szCs w:val="20"/>
          <w:lang w:val="it-IT"/>
        </w:rPr>
        <w:t xml:space="preserve">   </w:t>
      </w:r>
      <w:r w:rsidR="008250C5" w:rsidRPr="00CC1030">
        <w:rPr>
          <w:rFonts w:ascii="Century Gothic" w:hAnsi="Century Gothic"/>
          <w:color w:val="000000"/>
          <w:sz w:val="20"/>
          <w:szCs w:val="20"/>
          <w:lang w:val="it-IT"/>
        </w:rPr>
        <w:t xml:space="preserve">0 = </w:t>
      </w:r>
      <w:r>
        <w:rPr>
          <w:rFonts w:ascii="Century Gothic" w:hAnsi="Century Gothic"/>
          <w:color w:val="000000"/>
          <w:sz w:val="20"/>
          <w:szCs w:val="20"/>
          <w:lang w:val="it-IT"/>
        </w:rPr>
        <w:t>perché candidarsi</w:t>
      </w:r>
      <w:r w:rsidR="008250C5" w:rsidRPr="00CC1030">
        <w:rPr>
          <w:rFonts w:ascii="Century Gothic" w:hAnsi="Century Gothic"/>
          <w:color w:val="000000"/>
          <w:sz w:val="20"/>
          <w:szCs w:val="20"/>
          <w:lang w:val="it-IT"/>
        </w:rPr>
        <w:t xml:space="preserve">?  </w:t>
      </w:r>
    </w:p>
    <w:p w:rsidR="008250C5" w:rsidRPr="00CC1030" w:rsidRDefault="008250C5" w:rsidP="00915831">
      <w:pPr>
        <w:pStyle w:val="Listenabsatz"/>
        <w:spacing w:line="360" w:lineRule="auto"/>
        <w:ind w:left="1080"/>
        <w:jc w:val="both"/>
        <w:rPr>
          <w:rFonts w:ascii="Century Gothic" w:hAnsi="Century Gothic"/>
          <w:color w:val="000000"/>
          <w:sz w:val="20"/>
          <w:szCs w:val="20"/>
          <w:lang w:val="it-IT"/>
        </w:rPr>
      </w:pPr>
      <w:r w:rsidRPr="00CC1030">
        <w:rPr>
          <w:rFonts w:ascii="Century Gothic" w:hAnsi="Century Gothic"/>
          <w:color w:val="000000"/>
          <w:sz w:val="20"/>
          <w:szCs w:val="20"/>
          <w:lang w:val="it-IT"/>
        </w:rPr>
        <w:t xml:space="preserve">5 = </w:t>
      </w:r>
      <w:r w:rsidR="00CC1030" w:rsidRPr="00CC1030">
        <w:rPr>
          <w:rFonts w:ascii="Century Gothic" w:hAnsi="Century Gothic"/>
          <w:color w:val="000000"/>
          <w:sz w:val="20"/>
          <w:szCs w:val="20"/>
          <w:lang w:val="it-IT"/>
        </w:rPr>
        <w:t>soddisfa tutti i requisiti</w:t>
      </w:r>
    </w:p>
    <w:p w:rsidR="008250C5" w:rsidRPr="00CC1030" w:rsidRDefault="00CC1030" w:rsidP="00915831">
      <w:pPr>
        <w:spacing w:line="360" w:lineRule="auto"/>
        <w:rPr>
          <w:rFonts w:ascii="Century Gothic" w:hAnsi="Century Gothic"/>
          <w:sz w:val="20"/>
          <w:szCs w:val="20"/>
          <w:lang w:val="it-IT"/>
        </w:rPr>
      </w:pPr>
      <w:r w:rsidRPr="00CC1030">
        <w:rPr>
          <w:rFonts w:ascii="Century Gothic" w:hAnsi="Century Gothic"/>
          <w:sz w:val="20"/>
          <w:szCs w:val="20"/>
          <w:lang w:val="it-IT"/>
        </w:rPr>
        <w:lastRenderedPageBreak/>
        <w:t>Domande di autovalutazione</w:t>
      </w:r>
      <w:r w:rsidR="008250C5" w:rsidRPr="00CC1030">
        <w:rPr>
          <w:rFonts w:ascii="Century Gothic" w:hAnsi="Century Gothic"/>
          <w:sz w:val="20"/>
          <w:szCs w:val="20"/>
          <w:lang w:val="it-IT"/>
        </w:rPr>
        <w:t>:</w:t>
      </w:r>
    </w:p>
    <w:p w:rsidR="00CC1030" w:rsidRPr="00CC1030" w:rsidRDefault="00CC1030" w:rsidP="00CC1030">
      <w:pPr>
        <w:pStyle w:val="Listenabsatz"/>
        <w:spacing w:line="360" w:lineRule="auto"/>
        <w:rPr>
          <w:rFonts w:ascii="Century Gothic" w:hAnsi="Century Gothic"/>
          <w:sz w:val="20"/>
          <w:szCs w:val="20"/>
          <w:lang w:val="it-IT"/>
        </w:rPr>
      </w:pPr>
      <w:r w:rsidRPr="00CC1030">
        <w:rPr>
          <w:rFonts w:ascii="Century Gothic" w:hAnsi="Century Gothic"/>
          <w:sz w:val="20"/>
          <w:szCs w:val="20"/>
          <w:lang w:val="it-IT"/>
        </w:rPr>
        <w:t>Domande da 1 a 3 per la risposta Sì 0 punti e risposta No 1 punto</w:t>
      </w:r>
    </w:p>
    <w:p w:rsidR="00CC1030" w:rsidRPr="00CC1030" w:rsidRDefault="00CC1030" w:rsidP="00CC1030">
      <w:pPr>
        <w:tabs>
          <w:tab w:val="left" w:pos="7140"/>
        </w:tabs>
        <w:spacing w:line="360" w:lineRule="auto"/>
        <w:ind w:left="720"/>
        <w:rPr>
          <w:rFonts w:ascii="Century Gothic" w:hAnsi="Century Gothic"/>
          <w:sz w:val="20"/>
          <w:szCs w:val="20"/>
          <w:lang w:val="it-IT"/>
        </w:rPr>
      </w:pPr>
      <w:r w:rsidRPr="00CC1030">
        <w:rPr>
          <w:rFonts w:ascii="Century Gothic" w:hAnsi="Century Gothic"/>
          <w:sz w:val="20"/>
          <w:szCs w:val="20"/>
          <w:lang w:val="it-IT"/>
        </w:rPr>
        <w:t>Domande 4 e 5 per rispondere Sì 1 punto e risposta No 0 punti</w:t>
      </w:r>
      <w:r>
        <w:rPr>
          <w:rFonts w:ascii="Century Gothic" w:hAnsi="Century Gothic"/>
          <w:sz w:val="20"/>
          <w:szCs w:val="20"/>
          <w:lang w:val="it-IT"/>
        </w:rPr>
        <w:tab/>
      </w:r>
    </w:p>
    <w:p w:rsidR="00930A12" w:rsidRPr="001443F4" w:rsidRDefault="00930A12" w:rsidP="00930A12">
      <w:pPr>
        <w:spacing w:line="360" w:lineRule="auto"/>
        <w:ind w:left="720"/>
        <w:rPr>
          <w:rFonts w:ascii="Century Gothic" w:hAnsi="Century Gothic"/>
          <w:sz w:val="20"/>
          <w:szCs w:val="20"/>
          <w:lang w:val="it-IT"/>
        </w:rPr>
      </w:pPr>
      <w:r w:rsidRPr="001443F4">
        <w:rPr>
          <w:rFonts w:ascii="Century Gothic" w:hAnsi="Century Gothic"/>
          <w:sz w:val="20"/>
          <w:szCs w:val="20"/>
          <w:lang w:val="it-IT"/>
        </w:rPr>
        <w:tab/>
      </w:r>
    </w:p>
    <w:p w:rsidR="008250C5" w:rsidRPr="00930A12" w:rsidRDefault="00930A12" w:rsidP="00930A12">
      <w:pPr>
        <w:pStyle w:val="Listenabsatz"/>
        <w:numPr>
          <w:ilvl w:val="0"/>
          <w:numId w:val="9"/>
        </w:numPr>
        <w:spacing w:line="360" w:lineRule="auto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Hai la possibilità di mantenere contatti sociali al di fuori della famiglia?</w:t>
      </w:r>
    </w:p>
    <w:p w:rsidR="008250C5" w:rsidRPr="00930A12" w:rsidRDefault="00930A12" w:rsidP="00930A12">
      <w:pPr>
        <w:tabs>
          <w:tab w:val="left" w:pos="3366"/>
          <w:tab w:val="left" w:pos="6919"/>
        </w:tabs>
        <w:spacing w:line="360" w:lineRule="auto"/>
        <w:ind w:left="360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Sì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bookmarkEnd w:id="1"/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proofErr w:type="spellStart"/>
      <w:r w:rsidRPr="00930A12">
        <w:rPr>
          <w:rFonts w:ascii="Century Gothic" w:hAnsi="Century Gothic"/>
          <w:sz w:val="20"/>
          <w:szCs w:val="20"/>
          <w:lang w:val="it-IT"/>
        </w:rPr>
        <w:t>nò</w:t>
      </w:r>
      <w:proofErr w:type="spellEnd"/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bookmarkEnd w:id="2"/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r w:rsidRPr="00930A12">
        <w:rPr>
          <w:rFonts w:ascii="Century Gothic" w:hAnsi="Century Gothic"/>
          <w:sz w:val="20"/>
          <w:szCs w:val="20"/>
          <w:lang w:val="it-IT"/>
        </w:rPr>
        <w:t>punti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FORMTEXT </w:instrText>
      </w:r>
      <w:r w:rsidR="008250C5" w:rsidRPr="00930A12">
        <w:rPr>
          <w:rFonts w:ascii="Century Gothic" w:hAnsi="Century Gothic"/>
          <w:sz w:val="20"/>
          <w:szCs w:val="20"/>
        </w:rPr>
      </w:r>
      <w:r w:rsidR="008250C5" w:rsidRPr="00930A12">
        <w:rPr>
          <w:rFonts w:ascii="Century Gothic" w:hAnsi="Century Gothic"/>
          <w:sz w:val="20"/>
          <w:szCs w:val="20"/>
        </w:rPr>
        <w:fldChar w:fldCharType="separate"/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bookmarkEnd w:id="3"/>
    </w:p>
    <w:p w:rsidR="008250C5" w:rsidRPr="00930A12" w:rsidRDefault="00930A12" w:rsidP="00930A12">
      <w:pPr>
        <w:pStyle w:val="Listenabsatz"/>
        <w:numPr>
          <w:ilvl w:val="0"/>
          <w:numId w:val="9"/>
        </w:numPr>
        <w:spacing w:line="360" w:lineRule="auto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Mangi regolarmente pasti caldi?</w:t>
      </w:r>
    </w:p>
    <w:p w:rsidR="008250C5" w:rsidRPr="00930A12" w:rsidRDefault="00930A12" w:rsidP="00930A12">
      <w:pPr>
        <w:tabs>
          <w:tab w:val="left" w:pos="3366"/>
          <w:tab w:val="left" w:pos="6919"/>
        </w:tabs>
        <w:spacing w:line="360" w:lineRule="auto"/>
        <w:ind w:left="360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Sì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proofErr w:type="spellStart"/>
      <w:r w:rsidRPr="00930A12">
        <w:rPr>
          <w:rFonts w:ascii="Century Gothic" w:hAnsi="Century Gothic"/>
          <w:sz w:val="20"/>
          <w:szCs w:val="20"/>
          <w:lang w:val="it-IT"/>
        </w:rPr>
        <w:t>nò</w:t>
      </w:r>
      <w:proofErr w:type="spellEnd"/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r w:rsidRPr="00930A12">
        <w:rPr>
          <w:rFonts w:ascii="Century Gothic" w:hAnsi="Century Gothic"/>
          <w:sz w:val="20"/>
          <w:szCs w:val="20"/>
          <w:lang w:val="it-IT"/>
        </w:rPr>
        <w:t>punti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FORMTEXT </w:instrText>
      </w:r>
      <w:r w:rsidR="008250C5" w:rsidRPr="00930A12">
        <w:rPr>
          <w:rFonts w:ascii="Century Gothic" w:hAnsi="Century Gothic"/>
          <w:sz w:val="20"/>
          <w:szCs w:val="20"/>
        </w:rPr>
      </w:r>
      <w:r w:rsidR="008250C5" w:rsidRPr="00930A12">
        <w:rPr>
          <w:rFonts w:ascii="Century Gothic" w:hAnsi="Century Gothic"/>
          <w:sz w:val="20"/>
          <w:szCs w:val="20"/>
        </w:rPr>
        <w:fldChar w:fldCharType="separate"/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</w:p>
    <w:p w:rsidR="008250C5" w:rsidRPr="00930A12" w:rsidRDefault="00930A12" w:rsidP="00930A12">
      <w:pPr>
        <w:pStyle w:val="Listenabsatz"/>
        <w:numPr>
          <w:ilvl w:val="0"/>
          <w:numId w:val="9"/>
        </w:numPr>
        <w:spacing w:line="360" w:lineRule="auto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Sentiti ancora al sicuro da solo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>?</w:t>
      </w:r>
    </w:p>
    <w:p w:rsidR="008250C5" w:rsidRPr="00930A12" w:rsidRDefault="00930A12" w:rsidP="00930A12">
      <w:pPr>
        <w:tabs>
          <w:tab w:val="left" w:pos="3366"/>
          <w:tab w:val="left" w:pos="6919"/>
        </w:tabs>
        <w:spacing w:line="360" w:lineRule="auto"/>
        <w:ind w:left="360"/>
        <w:rPr>
          <w:rFonts w:ascii="Century Gothic" w:hAnsi="Century Gothic"/>
          <w:sz w:val="20"/>
          <w:szCs w:val="20"/>
          <w:lang w:val="it-IT"/>
        </w:rPr>
      </w:pPr>
      <w:proofErr w:type="spellStart"/>
      <w:r w:rsidRPr="00930A12">
        <w:rPr>
          <w:rFonts w:ascii="Century Gothic" w:hAnsi="Century Gothic"/>
          <w:sz w:val="20"/>
          <w:szCs w:val="20"/>
          <w:lang w:val="it-IT"/>
        </w:rPr>
        <w:t>S?i</w:t>
      </w:r>
      <w:proofErr w:type="spellEnd"/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proofErr w:type="spellStart"/>
      <w:r w:rsidRPr="00930A12">
        <w:rPr>
          <w:rFonts w:ascii="Century Gothic" w:hAnsi="Century Gothic"/>
          <w:sz w:val="20"/>
          <w:szCs w:val="20"/>
          <w:lang w:val="it-IT"/>
        </w:rPr>
        <w:t>nò</w:t>
      </w:r>
      <w:proofErr w:type="spellEnd"/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r w:rsidRPr="00930A12">
        <w:rPr>
          <w:rFonts w:ascii="Century Gothic" w:hAnsi="Century Gothic"/>
          <w:sz w:val="20"/>
          <w:szCs w:val="20"/>
          <w:lang w:val="it-IT"/>
        </w:rPr>
        <w:t>punti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FORMTEXT </w:instrText>
      </w:r>
      <w:r w:rsidR="008250C5" w:rsidRPr="00930A12">
        <w:rPr>
          <w:rFonts w:ascii="Century Gothic" w:hAnsi="Century Gothic"/>
          <w:sz w:val="20"/>
          <w:szCs w:val="20"/>
        </w:rPr>
      </w:r>
      <w:r w:rsidR="008250C5" w:rsidRPr="00930A12">
        <w:rPr>
          <w:rFonts w:ascii="Century Gothic" w:hAnsi="Century Gothic"/>
          <w:sz w:val="20"/>
          <w:szCs w:val="20"/>
        </w:rPr>
        <w:fldChar w:fldCharType="separate"/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</w:p>
    <w:p w:rsidR="008250C5" w:rsidRPr="00930A12" w:rsidRDefault="00930A12" w:rsidP="00930A12">
      <w:pPr>
        <w:pStyle w:val="Listenabsatz"/>
        <w:numPr>
          <w:ilvl w:val="0"/>
          <w:numId w:val="9"/>
        </w:numPr>
        <w:spacing w:line="360" w:lineRule="auto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Pensi che la tua qualità di vita migliorerà con la vita assistita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>?</w:t>
      </w:r>
    </w:p>
    <w:p w:rsidR="008250C5" w:rsidRPr="00930A12" w:rsidRDefault="00930A12" w:rsidP="00930A12">
      <w:pPr>
        <w:tabs>
          <w:tab w:val="left" w:pos="3366"/>
          <w:tab w:val="left" w:pos="6919"/>
        </w:tabs>
        <w:spacing w:line="360" w:lineRule="auto"/>
        <w:ind w:left="360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Sì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proofErr w:type="spellStart"/>
      <w:r w:rsidRPr="00930A12">
        <w:rPr>
          <w:rFonts w:ascii="Century Gothic" w:hAnsi="Century Gothic"/>
          <w:sz w:val="20"/>
          <w:szCs w:val="20"/>
          <w:lang w:val="it-IT"/>
        </w:rPr>
        <w:t>nò</w:t>
      </w:r>
      <w:proofErr w:type="spellEnd"/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r w:rsidRPr="00930A12">
        <w:rPr>
          <w:rFonts w:ascii="Century Gothic" w:hAnsi="Century Gothic"/>
          <w:sz w:val="20"/>
          <w:szCs w:val="20"/>
          <w:lang w:val="it-IT"/>
        </w:rPr>
        <w:t>punti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FORMTEXT </w:instrText>
      </w:r>
      <w:r w:rsidR="008250C5" w:rsidRPr="00930A12">
        <w:rPr>
          <w:rFonts w:ascii="Century Gothic" w:hAnsi="Century Gothic"/>
          <w:sz w:val="20"/>
          <w:szCs w:val="20"/>
        </w:rPr>
      </w:r>
      <w:r w:rsidR="008250C5" w:rsidRPr="00930A12">
        <w:rPr>
          <w:rFonts w:ascii="Century Gothic" w:hAnsi="Century Gothic"/>
          <w:sz w:val="20"/>
          <w:szCs w:val="20"/>
        </w:rPr>
        <w:fldChar w:fldCharType="separate"/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</w:p>
    <w:p w:rsidR="008250C5" w:rsidRPr="00930A12" w:rsidRDefault="00930A12" w:rsidP="00930A12">
      <w:pPr>
        <w:pStyle w:val="Listenabsatz"/>
        <w:numPr>
          <w:ilvl w:val="0"/>
          <w:numId w:val="9"/>
        </w:numPr>
        <w:spacing w:line="360" w:lineRule="auto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 xml:space="preserve">Hai bisogno di supporto sanitario (ad es. insulina, prelievi di sangue regolari, ecc.) </w:t>
      </w:r>
    </w:p>
    <w:p w:rsidR="008250C5" w:rsidRPr="00930A12" w:rsidRDefault="00930A12" w:rsidP="00930A12">
      <w:pPr>
        <w:tabs>
          <w:tab w:val="left" w:pos="3366"/>
          <w:tab w:val="left" w:pos="6919"/>
        </w:tabs>
        <w:spacing w:line="360" w:lineRule="auto"/>
        <w:ind w:left="360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Sì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proofErr w:type="spellStart"/>
      <w:r w:rsidRPr="00930A12">
        <w:rPr>
          <w:rFonts w:ascii="Century Gothic" w:hAnsi="Century Gothic"/>
          <w:sz w:val="20"/>
          <w:szCs w:val="20"/>
          <w:lang w:val="it-IT"/>
        </w:rPr>
        <w:t>nò</w:t>
      </w:r>
      <w:proofErr w:type="spellEnd"/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FORMCHECKBOX </w:instrText>
      </w:r>
      <w:r w:rsidR="002B1506">
        <w:rPr>
          <w:rFonts w:ascii="Century Gothic" w:hAnsi="Century Gothic"/>
          <w:sz w:val="20"/>
          <w:szCs w:val="20"/>
        </w:rPr>
      </w:r>
      <w:r w:rsidR="002B1506">
        <w:rPr>
          <w:rFonts w:ascii="Century Gothic" w:hAnsi="Century Gothic"/>
          <w:sz w:val="20"/>
          <w:szCs w:val="20"/>
        </w:rPr>
        <w:fldChar w:fldCharType="separate"/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r w:rsidRPr="00930A12">
        <w:rPr>
          <w:rFonts w:ascii="Century Gothic" w:hAnsi="Century Gothic"/>
          <w:sz w:val="20"/>
          <w:szCs w:val="20"/>
          <w:lang w:val="it-IT"/>
        </w:rPr>
        <w:t>punti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930A12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FORMTEXT </w:instrText>
      </w:r>
      <w:r w:rsidR="008250C5" w:rsidRPr="00930A12">
        <w:rPr>
          <w:rFonts w:ascii="Century Gothic" w:hAnsi="Century Gothic"/>
          <w:sz w:val="20"/>
          <w:szCs w:val="20"/>
        </w:rPr>
      </w:r>
      <w:r w:rsidR="008250C5" w:rsidRPr="00930A12">
        <w:rPr>
          <w:rFonts w:ascii="Century Gothic" w:hAnsi="Century Gothic"/>
          <w:sz w:val="20"/>
          <w:szCs w:val="20"/>
        </w:rPr>
        <w:fldChar w:fldCharType="separate"/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8250C5">
        <w:rPr>
          <w:noProof/>
        </w:rPr>
        <w:t> </w:t>
      </w:r>
      <w:r w:rsidR="008250C5" w:rsidRPr="00930A12">
        <w:rPr>
          <w:rFonts w:ascii="Century Gothic" w:hAnsi="Century Gothic"/>
          <w:sz w:val="20"/>
          <w:szCs w:val="20"/>
        </w:rPr>
        <w:fldChar w:fldCharType="end"/>
      </w:r>
    </w:p>
    <w:p w:rsidR="008250C5" w:rsidRPr="00930A12" w:rsidRDefault="00930A12" w:rsidP="00915831">
      <w:pPr>
        <w:tabs>
          <w:tab w:val="left" w:pos="3366"/>
          <w:tab w:val="left" w:pos="6919"/>
        </w:tabs>
        <w:spacing w:line="360" w:lineRule="auto"/>
        <w:ind w:left="360"/>
        <w:rPr>
          <w:rFonts w:ascii="Century Gothic" w:hAnsi="Century Gothic"/>
          <w:sz w:val="20"/>
          <w:szCs w:val="20"/>
          <w:lang w:val="it-IT"/>
        </w:rPr>
      </w:pPr>
      <w:r w:rsidRPr="00930A12">
        <w:rPr>
          <w:rFonts w:ascii="Century Gothic" w:hAnsi="Century Gothic"/>
          <w:sz w:val="20"/>
          <w:szCs w:val="20"/>
          <w:lang w:val="it-IT"/>
        </w:rPr>
        <w:t>TOTALE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ab/>
      </w:r>
      <w:r>
        <w:rPr>
          <w:rFonts w:ascii="Century Gothic" w:hAnsi="Century Gothic"/>
          <w:sz w:val="20"/>
          <w:szCs w:val="20"/>
          <w:lang w:val="it-IT"/>
        </w:rPr>
        <w:t>punti</w:t>
      </w:r>
      <w:r w:rsidR="008250C5" w:rsidRPr="00930A12">
        <w:rPr>
          <w:rFonts w:ascii="Century Gothic" w:hAnsi="Century Gothic"/>
          <w:sz w:val="20"/>
          <w:szCs w:val="20"/>
          <w:lang w:val="it-IT"/>
        </w:rPr>
        <w:t xml:space="preserve"> </w:t>
      </w:r>
      <w:r w:rsidR="008250C5" w:rsidRPr="008250C5">
        <w:rPr>
          <w:rFonts w:ascii="Century Gothic" w:hAnsi="Century Gothic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50C5" w:rsidRPr="00930A12">
        <w:rPr>
          <w:rFonts w:ascii="Century Gothic" w:hAnsi="Century Gothic"/>
          <w:sz w:val="20"/>
          <w:szCs w:val="20"/>
          <w:lang w:val="it-IT"/>
        </w:rPr>
        <w:instrText xml:space="preserve"> FORMTEXT </w:instrText>
      </w:r>
      <w:r w:rsidR="008250C5" w:rsidRPr="008250C5">
        <w:rPr>
          <w:rFonts w:ascii="Century Gothic" w:hAnsi="Century Gothic"/>
          <w:sz w:val="20"/>
          <w:szCs w:val="20"/>
        </w:rPr>
      </w:r>
      <w:r w:rsidR="008250C5" w:rsidRPr="008250C5">
        <w:rPr>
          <w:rFonts w:ascii="Century Gothic" w:hAnsi="Century Gothic"/>
          <w:sz w:val="20"/>
          <w:szCs w:val="20"/>
        </w:rPr>
        <w:fldChar w:fldCharType="separate"/>
      </w:r>
      <w:r w:rsidR="008250C5" w:rsidRPr="008250C5">
        <w:rPr>
          <w:noProof/>
          <w:sz w:val="20"/>
          <w:szCs w:val="20"/>
        </w:rPr>
        <w:t> </w:t>
      </w:r>
      <w:r w:rsidR="008250C5" w:rsidRPr="008250C5">
        <w:rPr>
          <w:noProof/>
          <w:sz w:val="20"/>
          <w:szCs w:val="20"/>
        </w:rPr>
        <w:t> </w:t>
      </w:r>
      <w:r w:rsidR="008250C5" w:rsidRPr="008250C5">
        <w:rPr>
          <w:noProof/>
          <w:sz w:val="20"/>
          <w:szCs w:val="20"/>
        </w:rPr>
        <w:t> </w:t>
      </w:r>
      <w:r w:rsidR="008250C5" w:rsidRPr="008250C5">
        <w:rPr>
          <w:noProof/>
          <w:sz w:val="20"/>
          <w:szCs w:val="20"/>
        </w:rPr>
        <w:t> </w:t>
      </w:r>
      <w:r w:rsidR="008250C5" w:rsidRPr="008250C5">
        <w:rPr>
          <w:noProof/>
          <w:sz w:val="20"/>
          <w:szCs w:val="20"/>
        </w:rPr>
        <w:t> </w:t>
      </w:r>
      <w:r w:rsidR="008250C5" w:rsidRPr="008250C5">
        <w:rPr>
          <w:rFonts w:ascii="Century Gothic" w:hAnsi="Century Gothic"/>
          <w:sz w:val="20"/>
          <w:szCs w:val="20"/>
        </w:rPr>
        <w:fldChar w:fldCharType="end"/>
      </w:r>
    </w:p>
    <w:p w:rsidR="008250C5" w:rsidRPr="00930A12" w:rsidRDefault="008250C5" w:rsidP="008250C5">
      <w:pPr>
        <w:pStyle w:val="Listenabsatz"/>
        <w:ind w:left="1080"/>
        <w:jc w:val="both"/>
        <w:rPr>
          <w:rFonts w:ascii="Century Gothic" w:hAnsi="Century Gothic"/>
          <w:color w:val="000000"/>
          <w:sz w:val="20"/>
          <w:szCs w:val="20"/>
          <w:lang w:val="it-IT"/>
        </w:rPr>
      </w:pPr>
    </w:p>
    <w:p w:rsidR="00915831" w:rsidRPr="001443F4" w:rsidRDefault="00930A12" w:rsidP="00846CBC">
      <w:pPr>
        <w:pStyle w:val="Listenabsatz"/>
        <w:numPr>
          <w:ilvl w:val="0"/>
          <w:numId w:val="3"/>
        </w:numPr>
        <w:jc w:val="both"/>
        <w:rPr>
          <w:rFonts w:ascii="Century Gothic" w:hAnsi="Century Gothic"/>
          <w:b/>
          <w:color w:val="000000"/>
          <w:sz w:val="20"/>
          <w:szCs w:val="20"/>
        </w:rPr>
      </w:pP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Situazione</w:t>
      </w:r>
      <w:proofErr w:type="spellEnd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 xml:space="preserve"> </w:t>
      </w: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familiare</w:t>
      </w:r>
      <w:proofErr w:type="spellEnd"/>
    </w:p>
    <w:p w:rsidR="00915831" w:rsidRPr="00930A12" w:rsidRDefault="00930A12" w:rsidP="00915831">
      <w:pPr>
        <w:pStyle w:val="Listenabsatz"/>
        <w:ind w:left="1080"/>
        <w:jc w:val="both"/>
        <w:rPr>
          <w:rFonts w:ascii="Century Gothic" w:hAnsi="Century Gothic"/>
          <w:color w:val="000000"/>
          <w:sz w:val="20"/>
          <w:szCs w:val="20"/>
          <w:lang w:val="it-IT"/>
        </w:rPr>
      </w:pPr>
      <w:r w:rsidRPr="00930A12">
        <w:rPr>
          <w:rFonts w:ascii="Century Gothic" w:hAnsi="Century Gothic"/>
          <w:color w:val="000000"/>
          <w:sz w:val="20"/>
          <w:szCs w:val="20"/>
          <w:lang w:val="it-IT"/>
        </w:rPr>
        <w:t>La situazione familiare viene valutata secondo i seguenti 5 criteri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244"/>
        <w:gridCol w:w="1164"/>
        <w:gridCol w:w="1042"/>
        <w:gridCol w:w="1369"/>
        <w:gridCol w:w="1466"/>
        <w:gridCol w:w="993"/>
      </w:tblGrid>
      <w:tr w:rsidR="00915831" w:rsidRPr="008250C5" w:rsidTr="001443F4">
        <w:tc>
          <w:tcPr>
            <w:tcW w:w="1135" w:type="dxa"/>
            <w:shd w:val="clear" w:color="auto" w:fill="auto"/>
          </w:tcPr>
          <w:p w:rsidR="00915831" w:rsidRPr="00930A12" w:rsidRDefault="00930A12" w:rsidP="00217679">
            <w:pP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</w:pPr>
            <w:r w:rsidRPr="00930A12"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  <w:t>Assistenza da parte dei parenti</w:t>
            </w:r>
          </w:p>
        </w:tc>
        <w:tc>
          <w:tcPr>
            <w:tcW w:w="1244" w:type="dxa"/>
            <w:shd w:val="clear" w:color="auto" w:fill="auto"/>
          </w:tcPr>
          <w:p w:rsidR="00915831" w:rsidRPr="00930A12" w:rsidRDefault="00930A12" w:rsidP="00217679">
            <w:pP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</w:pPr>
            <w:r w:rsidRPr="00930A12"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  <w:t>Permanente – vive nella stessa casa</w:t>
            </w:r>
          </w:p>
        </w:tc>
        <w:tc>
          <w:tcPr>
            <w:tcW w:w="1164" w:type="dxa"/>
            <w:shd w:val="clear" w:color="auto" w:fill="auto"/>
          </w:tcPr>
          <w:p w:rsidR="00915831" w:rsidRPr="00930A12" w:rsidRDefault="00930A12" w:rsidP="00217679">
            <w:pP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</w:pPr>
            <w:r w:rsidRPr="00930A12"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  <w:t>Regolare – vive nelle immediate vicinanze</w:t>
            </w:r>
          </w:p>
        </w:tc>
        <w:tc>
          <w:tcPr>
            <w:tcW w:w="1042" w:type="dxa"/>
            <w:shd w:val="clear" w:color="auto" w:fill="auto"/>
          </w:tcPr>
          <w:p w:rsidR="00930A12" w:rsidRPr="00930A12" w:rsidRDefault="00930A12" w:rsidP="00930A12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proofErr w:type="spellStart"/>
            <w:r w:rsidRPr="00930A12">
              <w:rPr>
                <w:rFonts w:ascii="Century Gothic" w:hAnsi="Century Gothic"/>
                <w:color w:val="000000"/>
                <w:sz w:val="16"/>
                <w:szCs w:val="16"/>
              </w:rPr>
              <w:t>Irregolare</w:t>
            </w:r>
            <w:proofErr w:type="spellEnd"/>
          </w:p>
          <w:p w:rsidR="00915831" w:rsidRPr="008250C5" w:rsidRDefault="00930A12" w:rsidP="00930A12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 w:rsidRPr="00930A1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- vive </w:t>
            </w:r>
            <w:proofErr w:type="spellStart"/>
            <w:r w:rsidRPr="00930A12">
              <w:rPr>
                <w:rFonts w:ascii="Century Gothic" w:hAnsi="Century Gothic"/>
                <w:color w:val="000000"/>
                <w:sz w:val="16"/>
                <w:szCs w:val="16"/>
              </w:rPr>
              <w:t>nella</w:t>
            </w:r>
            <w:proofErr w:type="spellEnd"/>
            <w:r w:rsidRPr="00930A12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930A12">
              <w:rPr>
                <w:rFonts w:ascii="Century Gothic" w:hAnsi="Century Gothic"/>
                <w:color w:val="000000"/>
                <w:sz w:val="16"/>
                <w:szCs w:val="16"/>
              </w:rPr>
              <w:t>zona</w:t>
            </w:r>
            <w:proofErr w:type="spellEnd"/>
          </w:p>
        </w:tc>
        <w:tc>
          <w:tcPr>
            <w:tcW w:w="1369" w:type="dxa"/>
            <w:shd w:val="clear" w:color="auto" w:fill="auto"/>
          </w:tcPr>
          <w:p w:rsidR="00915831" w:rsidRDefault="0039089D" w:rsidP="00217679">
            <w:pP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</w:pPr>
            <w:r w:rsidRPr="0039089D"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  <w:t>Non è possibile con breve preavviso vive di distanza</w:t>
            </w:r>
          </w:p>
          <w:p w:rsidR="001443F4" w:rsidRPr="0039089D" w:rsidRDefault="001443F4" w:rsidP="00217679">
            <w:pP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  <w:t>Fino a 30 km</w:t>
            </w:r>
          </w:p>
        </w:tc>
        <w:tc>
          <w:tcPr>
            <w:tcW w:w="1466" w:type="dxa"/>
            <w:shd w:val="clear" w:color="auto" w:fill="auto"/>
          </w:tcPr>
          <w:p w:rsidR="00915831" w:rsidRDefault="0039089D" w:rsidP="00217679">
            <w:pP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</w:pPr>
            <w:r w:rsidRPr="0039089D"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  <w:t>Raramente e non è possibile con breve preavviso, vive lontano</w:t>
            </w:r>
          </w:p>
          <w:p w:rsidR="001443F4" w:rsidRPr="0039089D" w:rsidRDefault="001443F4" w:rsidP="00217679">
            <w:pP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  <w:lang w:val="it-IT"/>
              </w:rPr>
              <w:t>Oltre 100 km</w:t>
            </w:r>
          </w:p>
        </w:tc>
        <w:tc>
          <w:tcPr>
            <w:tcW w:w="993" w:type="dxa"/>
            <w:shd w:val="clear" w:color="auto" w:fill="auto"/>
          </w:tcPr>
          <w:p w:rsidR="00915831" w:rsidRPr="008250C5" w:rsidRDefault="0039089D" w:rsidP="00217679">
            <w:pPr>
              <w:rPr>
                <w:rFonts w:ascii="Century Gothic" w:hAnsi="Century Gothic"/>
                <w:color w:val="000000"/>
                <w:sz w:val="16"/>
                <w:szCs w:val="16"/>
              </w:rPr>
            </w:pPr>
            <w:r>
              <w:rPr>
                <w:rFonts w:ascii="Century Gothic" w:hAnsi="Century Gothic"/>
                <w:color w:val="000000"/>
                <w:sz w:val="16"/>
                <w:szCs w:val="16"/>
              </w:rPr>
              <w:t xml:space="preserve">Non ha </w:t>
            </w:r>
            <w:proofErr w:type="spellStart"/>
            <w:r>
              <w:rPr>
                <w:rFonts w:ascii="Century Gothic" w:hAnsi="Century Gothic"/>
                <w:color w:val="000000"/>
                <w:sz w:val="16"/>
                <w:szCs w:val="16"/>
              </w:rPr>
              <w:t>nessuno</w:t>
            </w:r>
            <w:proofErr w:type="spellEnd"/>
            <w:r w:rsidR="00915831" w:rsidRPr="008250C5">
              <w:rPr>
                <w:rFonts w:ascii="Century Gothic" w:hAnsi="Century Gothic"/>
                <w:color w:val="000000"/>
                <w:sz w:val="16"/>
                <w:szCs w:val="16"/>
              </w:rPr>
              <w:t xml:space="preserve"> </w:t>
            </w:r>
          </w:p>
        </w:tc>
      </w:tr>
      <w:tr w:rsidR="00915831" w:rsidRPr="008250C5" w:rsidTr="001443F4">
        <w:tc>
          <w:tcPr>
            <w:tcW w:w="1135" w:type="dxa"/>
            <w:shd w:val="clear" w:color="auto" w:fill="auto"/>
          </w:tcPr>
          <w:p w:rsidR="00915831" w:rsidRPr="008250C5" w:rsidRDefault="0039089D" w:rsidP="002176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44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369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915831" w:rsidRPr="008250C5" w:rsidRDefault="00915831" w:rsidP="00915831">
      <w:pPr>
        <w:spacing w:line="480" w:lineRule="auto"/>
        <w:rPr>
          <w:rFonts w:ascii="Century Gothic" w:hAnsi="Century Gothic"/>
          <w:sz w:val="20"/>
          <w:szCs w:val="20"/>
        </w:rPr>
      </w:pPr>
    </w:p>
    <w:p w:rsidR="00915831" w:rsidRPr="001443F4" w:rsidRDefault="0039089D" w:rsidP="00846CBC">
      <w:pPr>
        <w:pStyle w:val="Listenabsatz"/>
        <w:numPr>
          <w:ilvl w:val="0"/>
          <w:numId w:val="3"/>
        </w:numPr>
        <w:jc w:val="both"/>
        <w:rPr>
          <w:rFonts w:ascii="Century Gothic" w:hAnsi="Century Gothic"/>
          <w:b/>
          <w:color w:val="000000"/>
          <w:sz w:val="20"/>
          <w:szCs w:val="20"/>
        </w:rPr>
      </w:pPr>
      <w:proofErr w:type="spellStart"/>
      <w:r w:rsidRPr="001443F4">
        <w:rPr>
          <w:rFonts w:ascii="Century Gothic" w:hAnsi="Century Gothic"/>
          <w:b/>
          <w:color w:val="000000"/>
          <w:sz w:val="20"/>
          <w:szCs w:val="20"/>
          <w:u w:val="single"/>
        </w:rPr>
        <w:t>altro</w:t>
      </w:r>
      <w:proofErr w:type="spellEnd"/>
    </w:p>
    <w:p w:rsidR="00915831" w:rsidRPr="0039089D" w:rsidRDefault="0039089D" w:rsidP="00915831">
      <w:pPr>
        <w:pStyle w:val="Listenabsatz"/>
        <w:ind w:left="1080"/>
        <w:jc w:val="both"/>
        <w:rPr>
          <w:rFonts w:ascii="Century Gothic" w:hAnsi="Century Gothic"/>
          <w:color w:val="000000"/>
          <w:sz w:val="20"/>
          <w:szCs w:val="20"/>
          <w:lang w:val="it-IT"/>
        </w:rPr>
      </w:pPr>
      <w:r w:rsidRPr="0039089D">
        <w:rPr>
          <w:rFonts w:ascii="Century Gothic" w:hAnsi="Century Gothic"/>
          <w:color w:val="000000"/>
          <w:sz w:val="20"/>
          <w:szCs w:val="20"/>
          <w:lang w:val="it-IT"/>
        </w:rPr>
        <w:t>Sfratto, licenziamento giudiziale, altro a discrezione della Commissione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8"/>
        <w:gridCol w:w="1244"/>
        <w:gridCol w:w="1257"/>
        <w:gridCol w:w="1302"/>
        <w:gridCol w:w="1173"/>
        <w:gridCol w:w="1164"/>
        <w:gridCol w:w="1164"/>
      </w:tblGrid>
      <w:tr w:rsidR="00915831" w:rsidRPr="008250C5" w:rsidTr="00915831">
        <w:tc>
          <w:tcPr>
            <w:tcW w:w="1138" w:type="dxa"/>
            <w:shd w:val="clear" w:color="auto" w:fill="auto"/>
          </w:tcPr>
          <w:p w:rsidR="00915831" w:rsidRPr="008250C5" w:rsidRDefault="0039089D" w:rsidP="00217679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punti</w:t>
            </w:r>
            <w:proofErr w:type="spellEnd"/>
          </w:p>
        </w:tc>
        <w:tc>
          <w:tcPr>
            <w:tcW w:w="1244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1257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2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3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4</w:t>
            </w:r>
          </w:p>
        </w:tc>
        <w:tc>
          <w:tcPr>
            <w:tcW w:w="1164" w:type="dxa"/>
            <w:shd w:val="clear" w:color="auto" w:fill="auto"/>
            <w:vAlign w:val="center"/>
          </w:tcPr>
          <w:p w:rsidR="00915831" w:rsidRPr="008250C5" w:rsidRDefault="00915831" w:rsidP="00217679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</w:rPr>
            </w:pPr>
            <w:r w:rsidRPr="008250C5"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5</w:t>
            </w:r>
          </w:p>
        </w:tc>
      </w:tr>
    </w:tbl>
    <w:p w:rsidR="00915831" w:rsidRPr="008250C5" w:rsidRDefault="00915831" w:rsidP="00915831">
      <w:pPr>
        <w:spacing w:line="480" w:lineRule="auto"/>
        <w:rPr>
          <w:rFonts w:ascii="Century Gothic" w:hAnsi="Century Gothic"/>
          <w:sz w:val="20"/>
          <w:szCs w:val="20"/>
        </w:rPr>
      </w:pPr>
    </w:p>
    <w:p w:rsidR="00B83B15" w:rsidRDefault="0039089D" w:rsidP="00B83B15">
      <w:pPr>
        <w:spacing w:line="480" w:lineRule="auto"/>
        <w:rPr>
          <w:rFonts w:ascii="Century Gothic" w:hAnsi="Century Gothic"/>
          <w:sz w:val="20"/>
          <w:szCs w:val="20"/>
        </w:rPr>
      </w:pPr>
      <w:r w:rsidRPr="0039089D">
        <w:rPr>
          <w:rFonts w:ascii="Century Gothic" w:hAnsi="Century Gothic"/>
          <w:sz w:val="20"/>
          <w:szCs w:val="20"/>
        </w:rPr>
        <w:t xml:space="preserve">Numero di </w:t>
      </w:r>
      <w:proofErr w:type="spellStart"/>
      <w:r w:rsidRPr="0039089D">
        <w:rPr>
          <w:rFonts w:ascii="Century Gothic" w:hAnsi="Century Gothic"/>
          <w:sz w:val="20"/>
          <w:szCs w:val="20"/>
        </w:rPr>
        <w:t>punti</w:t>
      </w:r>
      <w:proofErr w:type="spellEnd"/>
      <w:r w:rsidRPr="0039089D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Pr="0039089D">
        <w:rPr>
          <w:rFonts w:ascii="Century Gothic" w:hAnsi="Century Gothic"/>
          <w:sz w:val="20"/>
          <w:szCs w:val="20"/>
        </w:rPr>
        <w:t>calcolato</w:t>
      </w:r>
      <w:proofErr w:type="spellEnd"/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668"/>
        <w:gridCol w:w="3740"/>
      </w:tblGrid>
      <w:tr w:rsidR="008250C5" w:rsidRPr="002B1506" w:rsidTr="008250C5">
        <w:tc>
          <w:tcPr>
            <w:tcW w:w="1970" w:type="dxa"/>
            <w:shd w:val="clear" w:color="auto" w:fill="auto"/>
          </w:tcPr>
          <w:p w:rsidR="008250C5" w:rsidRPr="008250C5" w:rsidRDefault="0039089D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data</w:t>
            </w:r>
            <w:proofErr w:type="spellEnd"/>
          </w:p>
        </w:tc>
        <w:tc>
          <w:tcPr>
            <w:tcW w:w="2668" w:type="dxa"/>
          </w:tcPr>
          <w:p w:rsidR="008250C5" w:rsidRDefault="0039089D" w:rsidP="008250C5">
            <w:pPr>
              <w:rPr>
                <w:rFonts w:ascii="Century Gothic" w:hAnsi="Century Gothic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Punti</w:t>
            </w:r>
            <w:proofErr w:type="spellEnd"/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entury Gothic" w:hAnsi="Century Gothic"/>
                <w:color w:val="000000"/>
                <w:sz w:val="20"/>
                <w:szCs w:val="20"/>
              </w:rPr>
              <w:t>totali</w:t>
            </w:r>
            <w:proofErr w:type="spellEnd"/>
          </w:p>
        </w:tc>
        <w:tc>
          <w:tcPr>
            <w:tcW w:w="3740" w:type="dxa"/>
            <w:shd w:val="clear" w:color="auto" w:fill="auto"/>
          </w:tcPr>
          <w:p w:rsidR="008250C5" w:rsidRPr="0039089D" w:rsidRDefault="0039089D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  <w:r w:rsidRPr="0039089D"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  <w:t>La valutazione è stata effettuata da</w:t>
            </w:r>
          </w:p>
        </w:tc>
      </w:tr>
      <w:tr w:rsidR="008250C5" w:rsidRPr="002B1506" w:rsidTr="008250C5">
        <w:tc>
          <w:tcPr>
            <w:tcW w:w="1970" w:type="dxa"/>
            <w:shd w:val="clear" w:color="auto" w:fill="auto"/>
          </w:tcPr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68" w:type="dxa"/>
          </w:tcPr>
          <w:p w:rsidR="008250C5" w:rsidRPr="0039089D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8250C5" w:rsidRPr="0039089D" w:rsidRDefault="003F48BB" w:rsidP="008250C5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  <w:r w:rsidRPr="0039089D"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</w:tr>
      <w:tr w:rsidR="008250C5" w:rsidRPr="002B1506" w:rsidTr="008250C5">
        <w:tc>
          <w:tcPr>
            <w:tcW w:w="1970" w:type="dxa"/>
            <w:shd w:val="clear" w:color="auto" w:fill="auto"/>
          </w:tcPr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68" w:type="dxa"/>
          </w:tcPr>
          <w:p w:rsidR="008250C5" w:rsidRPr="0039089D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8250C5" w:rsidRPr="0039089D" w:rsidRDefault="008250C5" w:rsidP="008250C5">
            <w:pPr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8250C5" w:rsidRPr="002B1506" w:rsidTr="008250C5">
        <w:tc>
          <w:tcPr>
            <w:tcW w:w="1970" w:type="dxa"/>
            <w:shd w:val="clear" w:color="auto" w:fill="auto"/>
          </w:tcPr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68" w:type="dxa"/>
          </w:tcPr>
          <w:p w:rsidR="008250C5" w:rsidRPr="0039089D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8250C5" w:rsidRPr="0039089D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8250C5" w:rsidRPr="002B1506" w:rsidTr="008250C5">
        <w:tc>
          <w:tcPr>
            <w:tcW w:w="1970" w:type="dxa"/>
            <w:shd w:val="clear" w:color="auto" w:fill="auto"/>
          </w:tcPr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68" w:type="dxa"/>
          </w:tcPr>
          <w:p w:rsidR="008250C5" w:rsidRPr="0039089D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8250C5" w:rsidRPr="0039089D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</w:tr>
      <w:tr w:rsidR="008250C5" w:rsidRPr="002B1506" w:rsidTr="008250C5">
        <w:tc>
          <w:tcPr>
            <w:tcW w:w="1970" w:type="dxa"/>
            <w:shd w:val="clear" w:color="auto" w:fill="auto"/>
          </w:tcPr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  <w:p w:rsidR="008250C5" w:rsidRPr="0039089D" w:rsidRDefault="008250C5" w:rsidP="008250C5">
            <w:pPr>
              <w:rPr>
                <w:rFonts w:ascii="Century Gothic" w:hAnsi="Century Gothic"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2668" w:type="dxa"/>
          </w:tcPr>
          <w:p w:rsidR="008250C5" w:rsidRPr="0039089D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  <w:tc>
          <w:tcPr>
            <w:tcW w:w="3740" w:type="dxa"/>
            <w:shd w:val="clear" w:color="auto" w:fill="auto"/>
            <w:vAlign w:val="center"/>
          </w:tcPr>
          <w:p w:rsidR="008250C5" w:rsidRPr="0039089D" w:rsidRDefault="008250C5" w:rsidP="008250C5">
            <w:pPr>
              <w:jc w:val="center"/>
              <w:rPr>
                <w:rFonts w:ascii="Century Gothic" w:hAnsi="Century Gothic"/>
                <w:b/>
                <w:color w:val="000000"/>
                <w:sz w:val="20"/>
                <w:szCs w:val="20"/>
                <w:lang w:val="it-IT"/>
              </w:rPr>
            </w:pPr>
          </w:p>
        </w:tc>
      </w:tr>
    </w:tbl>
    <w:p w:rsidR="008250C5" w:rsidRPr="0039089D" w:rsidRDefault="008250C5" w:rsidP="00B83B15">
      <w:pPr>
        <w:spacing w:line="480" w:lineRule="auto"/>
        <w:rPr>
          <w:rFonts w:ascii="Century Gothic" w:hAnsi="Century Gothic"/>
          <w:sz w:val="20"/>
          <w:szCs w:val="20"/>
          <w:lang w:val="it-IT"/>
        </w:rPr>
      </w:pPr>
    </w:p>
    <w:sectPr w:rsidR="008250C5" w:rsidRPr="0039089D" w:rsidSect="009A30DB">
      <w:footerReference w:type="default" r:id="rId10"/>
      <w:pgSz w:w="11907" w:h="16840" w:code="9"/>
      <w:pgMar w:top="851" w:right="1134" w:bottom="1134" w:left="1134" w:header="720" w:footer="413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B71" w:rsidRDefault="00263B71" w:rsidP="00C54D4A">
      <w:r>
        <w:separator/>
      </w:r>
    </w:p>
  </w:endnote>
  <w:endnote w:type="continuationSeparator" w:id="0">
    <w:p w:rsidR="00263B71" w:rsidRDefault="00263B71" w:rsidP="00C5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, 'Arial Unicode MS'">
    <w:altName w:val="Times New Roman"/>
    <w:charset w:val="0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4D4A" w:rsidRPr="00C54D4A" w:rsidRDefault="00C54D4A" w:rsidP="00C54D4A">
    <w:pPr>
      <w:pStyle w:val="Fuzeile"/>
      <w:tabs>
        <w:tab w:val="right" w:pos="9639"/>
      </w:tabs>
      <w:rPr>
        <w:rFonts w:ascii="Century Gothic" w:hAnsi="Century Gothic"/>
        <w:sz w:val="22"/>
        <w:szCs w:val="22"/>
      </w:rPr>
    </w:pPr>
    <w:r w:rsidRPr="00C54D4A">
      <w:rPr>
        <w:rFonts w:ascii="Century Gothic" w:hAnsi="Century Gothic"/>
        <w:sz w:val="22"/>
        <w:szCs w:val="22"/>
      </w:rPr>
      <w:tab/>
      <w:t xml:space="preserve">Seite </w:t>
    </w:r>
    <w:r w:rsidRPr="00C54D4A">
      <w:rPr>
        <w:rFonts w:ascii="Century Gothic" w:hAnsi="Century Gothic"/>
        <w:sz w:val="22"/>
        <w:szCs w:val="22"/>
      </w:rPr>
      <w:fldChar w:fldCharType="begin"/>
    </w:r>
    <w:r w:rsidRPr="00C54D4A">
      <w:rPr>
        <w:rFonts w:ascii="Century Gothic" w:hAnsi="Century Gothic"/>
        <w:sz w:val="22"/>
        <w:szCs w:val="22"/>
      </w:rPr>
      <w:instrText>PAGE   \* MERGEFORMAT</w:instrText>
    </w:r>
    <w:r w:rsidRPr="00C54D4A">
      <w:rPr>
        <w:rFonts w:ascii="Century Gothic" w:hAnsi="Century Gothic"/>
        <w:sz w:val="22"/>
        <w:szCs w:val="22"/>
      </w:rPr>
      <w:fldChar w:fldCharType="separate"/>
    </w:r>
    <w:r w:rsidR="002B1506">
      <w:rPr>
        <w:rFonts w:ascii="Century Gothic" w:hAnsi="Century Gothic"/>
        <w:noProof/>
        <w:sz w:val="22"/>
        <w:szCs w:val="22"/>
      </w:rPr>
      <w:t>2</w:t>
    </w:r>
    <w:r w:rsidRPr="00C54D4A">
      <w:rPr>
        <w:rFonts w:ascii="Century Gothic" w:hAnsi="Century Gothic"/>
        <w:sz w:val="22"/>
        <w:szCs w:val="22"/>
      </w:rPr>
      <w:fldChar w:fldCharType="end"/>
    </w:r>
    <w:r w:rsidRPr="00C54D4A">
      <w:rPr>
        <w:rFonts w:ascii="Century Gothic" w:hAnsi="Century Gothic"/>
        <w:sz w:val="22"/>
        <w:szCs w:val="22"/>
      </w:rPr>
      <w:t xml:space="preserve"> von 2</w:t>
    </w:r>
  </w:p>
  <w:p w:rsidR="00C54D4A" w:rsidRDefault="00C54D4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B71" w:rsidRDefault="00263B71" w:rsidP="00C54D4A">
      <w:r>
        <w:separator/>
      </w:r>
    </w:p>
  </w:footnote>
  <w:footnote w:type="continuationSeparator" w:id="0">
    <w:p w:rsidR="00263B71" w:rsidRDefault="00263B71" w:rsidP="00C54D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05BE6"/>
    <w:multiLevelType w:val="hybridMultilevel"/>
    <w:tmpl w:val="8D848B8E"/>
    <w:lvl w:ilvl="0" w:tplc="04070011">
      <w:start w:val="1"/>
      <w:numFmt w:val="decimal"/>
      <w:lvlText w:val="%1)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4B733F7"/>
    <w:multiLevelType w:val="hybridMultilevel"/>
    <w:tmpl w:val="69D0E92C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590F07"/>
    <w:multiLevelType w:val="hybridMultilevel"/>
    <w:tmpl w:val="417EE29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42045"/>
    <w:multiLevelType w:val="hybridMultilevel"/>
    <w:tmpl w:val="1A9647E0"/>
    <w:lvl w:ilvl="0" w:tplc="DDFCA96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E27B0"/>
    <w:multiLevelType w:val="hybridMultilevel"/>
    <w:tmpl w:val="067E782A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22842F8"/>
    <w:multiLevelType w:val="hybridMultilevel"/>
    <w:tmpl w:val="69D0E92C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6CE64F9"/>
    <w:multiLevelType w:val="hybridMultilevel"/>
    <w:tmpl w:val="1D408D0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3F7F01"/>
    <w:multiLevelType w:val="hybridMultilevel"/>
    <w:tmpl w:val="555C0BE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76426"/>
    <w:multiLevelType w:val="hybridMultilevel"/>
    <w:tmpl w:val="69D0E92C"/>
    <w:lvl w:ilvl="0" w:tplc="0C07000F">
      <w:start w:val="1"/>
      <w:numFmt w:val="decimal"/>
      <w:lvlText w:val="%1."/>
      <w:lvlJc w:val="left"/>
      <w:pPr>
        <w:ind w:left="1080" w:hanging="360"/>
      </w:pPr>
    </w:lvl>
    <w:lvl w:ilvl="1" w:tplc="0C070019">
      <w:start w:val="1"/>
      <w:numFmt w:val="lowerLetter"/>
      <w:lvlText w:val="%2."/>
      <w:lvlJc w:val="left"/>
      <w:pPr>
        <w:ind w:left="1800" w:hanging="360"/>
      </w:pPr>
    </w:lvl>
    <w:lvl w:ilvl="2" w:tplc="0C07001B" w:tentative="1">
      <w:start w:val="1"/>
      <w:numFmt w:val="lowerRoman"/>
      <w:lvlText w:val="%3."/>
      <w:lvlJc w:val="right"/>
      <w:pPr>
        <w:ind w:left="2520" w:hanging="180"/>
      </w:pPr>
    </w:lvl>
    <w:lvl w:ilvl="3" w:tplc="0C07000F" w:tentative="1">
      <w:start w:val="1"/>
      <w:numFmt w:val="decimal"/>
      <w:lvlText w:val="%4."/>
      <w:lvlJc w:val="left"/>
      <w:pPr>
        <w:ind w:left="3240" w:hanging="360"/>
      </w:pPr>
    </w:lvl>
    <w:lvl w:ilvl="4" w:tplc="0C070019" w:tentative="1">
      <w:start w:val="1"/>
      <w:numFmt w:val="lowerLetter"/>
      <w:lvlText w:val="%5."/>
      <w:lvlJc w:val="left"/>
      <w:pPr>
        <w:ind w:left="3960" w:hanging="360"/>
      </w:pPr>
    </w:lvl>
    <w:lvl w:ilvl="5" w:tplc="0C07001B" w:tentative="1">
      <w:start w:val="1"/>
      <w:numFmt w:val="lowerRoman"/>
      <w:lvlText w:val="%6."/>
      <w:lvlJc w:val="right"/>
      <w:pPr>
        <w:ind w:left="4680" w:hanging="180"/>
      </w:pPr>
    </w:lvl>
    <w:lvl w:ilvl="6" w:tplc="0C07000F" w:tentative="1">
      <w:start w:val="1"/>
      <w:numFmt w:val="decimal"/>
      <w:lvlText w:val="%7."/>
      <w:lvlJc w:val="left"/>
      <w:pPr>
        <w:ind w:left="5400" w:hanging="360"/>
      </w:pPr>
    </w:lvl>
    <w:lvl w:ilvl="7" w:tplc="0C070019" w:tentative="1">
      <w:start w:val="1"/>
      <w:numFmt w:val="lowerLetter"/>
      <w:lvlText w:val="%8."/>
      <w:lvlJc w:val="left"/>
      <w:pPr>
        <w:ind w:left="6120" w:hanging="360"/>
      </w:pPr>
    </w:lvl>
    <w:lvl w:ilvl="8" w:tplc="0C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7"/>
  </w:num>
  <w:num w:numId="7">
    <w:abstractNumId w:val="2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de-AT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HorizontalDrawingGridEvery w:val="0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71"/>
    <w:rsid w:val="00023059"/>
    <w:rsid w:val="00075993"/>
    <w:rsid w:val="001443F4"/>
    <w:rsid w:val="001E2243"/>
    <w:rsid w:val="00263B71"/>
    <w:rsid w:val="00295516"/>
    <w:rsid w:val="002B1506"/>
    <w:rsid w:val="002F64AE"/>
    <w:rsid w:val="0034527C"/>
    <w:rsid w:val="0039089D"/>
    <w:rsid w:val="003D5AD1"/>
    <w:rsid w:val="003F48BB"/>
    <w:rsid w:val="0042007E"/>
    <w:rsid w:val="004C2C56"/>
    <w:rsid w:val="004F3D73"/>
    <w:rsid w:val="00511336"/>
    <w:rsid w:val="00527047"/>
    <w:rsid w:val="00644E1E"/>
    <w:rsid w:val="00645C1B"/>
    <w:rsid w:val="00682227"/>
    <w:rsid w:val="00721798"/>
    <w:rsid w:val="007305B9"/>
    <w:rsid w:val="0074182A"/>
    <w:rsid w:val="007B58A0"/>
    <w:rsid w:val="007C0EB9"/>
    <w:rsid w:val="008250C5"/>
    <w:rsid w:val="00827DEC"/>
    <w:rsid w:val="00846CBC"/>
    <w:rsid w:val="008A33D8"/>
    <w:rsid w:val="008D1812"/>
    <w:rsid w:val="008D2953"/>
    <w:rsid w:val="00915831"/>
    <w:rsid w:val="00930A12"/>
    <w:rsid w:val="00987FBA"/>
    <w:rsid w:val="009A30DB"/>
    <w:rsid w:val="009B683B"/>
    <w:rsid w:val="00A875BA"/>
    <w:rsid w:val="00B3485A"/>
    <w:rsid w:val="00B42E2B"/>
    <w:rsid w:val="00B83B15"/>
    <w:rsid w:val="00C54D4A"/>
    <w:rsid w:val="00CB3953"/>
    <w:rsid w:val="00CC1030"/>
    <w:rsid w:val="00D060E3"/>
    <w:rsid w:val="00DC522B"/>
    <w:rsid w:val="00E215EE"/>
    <w:rsid w:val="00E96CEB"/>
    <w:rsid w:val="00ED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AABA7E1"/>
  <w15:docId w15:val="{8658E2AF-321F-4FE9-9211-D49269573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2">
    <w:name w:val="heading 2"/>
    <w:basedOn w:val="Standard"/>
    <w:next w:val="Standard"/>
    <w:link w:val="berschrift2Zchn"/>
    <w:qFormat/>
    <w:rsid w:val="00721798"/>
    <w:pPr>
      <w:keepNext/>
      <w:jc w:val="center"/>
      <w:outlineLvl w:val="1"/>
    </w:pPr>
    <w:rPr>
      <w:rFonts w:eastAsia="Batang"/>
      <w:b/>
      <w:sz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D29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02305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qFormat/>
    <w:rsid w:val="008250C5"/>
    <w:pPr>
      <w:ind w:left="720"/>
      <w:contextualSpacing/>
    </w:pPr>
    <w:rPr>
      <w:rFonts w:ascii="Calibri" w:eastAsia="Calibri" w:hAnsi="Calibri"/>
      <w:sz w:val="22"/>
      <w:szCs w:val="22"/>
      <w:lang w:val="de-AT" w:eastAsia="en-US"/>
    </w:rPr>
  </w:style>
  <w:style w:type="paragraph" w:styleId="Kopfzeile">
    <w:name w:val="header"/>
    <w:basedOn w:val="Standard"/>
    <w:link w:val="KopfzeileZchn"/>
    <w:rsid w:val="00C54D4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54D4A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54D4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4D4A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721798"/>
    <w:rPr>
      <w:rFonts w:eastAsia="Batang"/>
      <w:b/>
      <w:sz w:val="26"/>
      <w:szCs w:val="24"/>
    </w:rPr>
  </w:style>
  <w:style w:type="character" w:customStyle="1" w:styleId="Internetlink">
    <w:name w:val="Internet link"/>
    <w:basedOn w:val="Absatz-Standardschriftart"/>
    <w:rsid w:val="007217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594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AH-VOELS</Company>
  <LinksUpToDate>false</LinksUpToDate>
  <CharactersWithSpaces>3896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vikoler</dc:creator>
  <cp:lastModifiedBy>Tobias Götsch</cp:lastModifiedBy>
  <cp:revision>7</cp:revision>
  <cp:lastPrinted>2024-01-08T09:31:00Z</cp:lastPrinted>
  <dcterms:created xsi:type="dcterms:W3CDTF">2023-12-18T07:58:00Z</dcterms:created>
  <dcterms:modified xsi:type="dcterms:W3CDTF">2024-02-06T15:50:00Z</dcterms:modified>
</cp:coreProperties>
</file>